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000" w:firstRow="0" w:lastRow="0" w:firstColumn="0" w:lastColumn="0" w:noHBand="0" w:noVBand="0"/>
      </w:tblPr>
      <w:tblGrid>
        <w:gridCol w:w="4282"/>
        <w:gridCol w:w="6066"/>
      </w:tblGrid>
      <w:tr w:rsidR="000E7DD4" w:rsidRPr="00844B2C" w14:paraId="04AC8A11" w14:textId="77777777" w:rsidTr="00065E52">
        <w:trPr>
          <w:trHeight w:val="1552"/>
        </w:trPr>
        <w:tc>
          <w:tcPr>
            <w:tcW w:w="4282" w:type="dxa"/>
          </w:tcPr>
          <w:p w14:paraId="19FBDB72" w14:textId="77777777" w:rsidR="000E7DD4" w:rsidRPr="00844B2C" w:rsidRDefault="000E7DD4" w:rsidP="00A72BEA">
            <w:pPr>
              <w:spacing w:after="0"/>
              <w:ind w:left="57"/>
              <w:jc w:val="center"/>
              <w:rPr>
                <w:rFonts w:ascii="Times New Roman" w:eastAsia="Times New Roman" w:hAnsi="Times New Roman"/>
                <w:b/>
                <w:sz w:val="26"/>
                <w:szCs w:val="26"/>
              </w:rPr>
            </w:pPr>
            <w:r w:rsidRPr="00844B2C">
              <w:rPr>
                <w:rFonts w:ascii="Times New Roman" w:eastAsia="Times New Roman" w:hAnsi="Times New Roman"/>
                <w:b/>
                <w:sz w:val="26"/>
                <w:szCs w:val="26"/>
              </w:rPr>
              <w:t>CÔNG TY ĐẤU GIÁ HỢP DANH</w:t>
            </w:r>
          </w:p>
          <w:p w14:paraId="6E1E5E8E" w14:textId="2731AB1A" w:rsidR="000E7DD4" w:rsidRPr="00844B2C" w:rsidRDefault="000E7DD4" w:rsidP="00A72BEA">
            <w:pPr>
              <w:spacing w:after="0"/>
              <w:jc w:val="center"/>
              <w:rPr>
                <w:rFonts w:ascii="Times New Roman" w:eastAsia="Times New Roman" w:hAnsi="Times New Roman"/>
                <w:b/>
                <w:sz w:val="26"/>
                <w:szCs w:val="26"/>
                <w:lang w:val="vi-VN"/>
              </w:rPr>
            </w:pPr>
            <w:r w:rsidRPr="00844B2C">
              <w:rPr>
                <w:rFonts w:ascii="Times New Roman" w:eastAsia="Times New Roman" w:hAnsi="Times New Roman"/>
                <w:b/>
                <w:sz w:val="26"/>
                <w:szCs w:val="26"/>
              </w:rPr>
              <w:t xml:space="preserve"> </w:t>
            </w:r>
            <w:r w:rsidR="00844B2C" w:rsidRPr="00844B2C">
              <w:rPr>
                <w:rFonts w:ascii="Times New Roman" w:eastAsia="Times New Roman" w:hAnsi="Times New Roman"/>
                <w:b/>
                <w:sz w:val="26"/>
                <w:szCs w:val="26"/>
              </w:rPr>
              <w:t>S</w:t>
            </w:r>
            <w:r w:rsidR="00844B2C" w:rsidRPr="00844B2C">
              <w:rPr>
                <w:rFonts w:ascii="Times New Roman" w:eastAsia="Times New Roman" w:hAnsi="Times New Roman"/>
                <w:b/>
                <w:sz w:val="26"/>
                <w:szCs w:val="26"/>
                <w:lang w:val="vi-VN"/>
              </w:rPr>
              <w:t>Ố 1 HÀ TĨNH</w:t>
            </w:r>
          </w:p>
          <w:p w14:paraId="1E1E6BFE" w14:textId="77777777" w:rsidR="000E7DD4" w:rsidRPr="00844B2C" w:rsidRDefault="000E7DD4" w:rsidP="00A72BEA">
            <w:pPr>
              <w:spacing w:after="0"/>
              <w:jc w:val="center"/>
              <w:rPr>
                <w:rFonts w:ascii="Times New Roman" w:eastAsia="Times New Roman" w:hAnsi="Times New Roman"/>
                <w:sz w:val="26"/>
                <w:szCs w:val="26"/>
              </w:rPr>
            </w:pPr>
            <w:r w:rsidRPr="00844B2C">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5B4BCC2F" wp14:editId="05E50BEE">
                      <wp:simplePos x="0" y="0"/>
                      <wp:positionH relativeFrom="column">
                        <wp:posOffset>1042670</wp:posOffset>
                      </wp:positionH>
                      <wp:positionV relativeFrom="paragraph">
                        <wp:posOffset>1905</wp:posOffset>
                      </wp:positionV>
                      <wp:extent cx="533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7C055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1pt,.15pt" to="12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"/>
                  </w:pict>
                </mc:Fallback>
              </mc:AlternateContent>
            </w:r>
          </w:p>
          <w:p w14:paraId="1021B33D" w14:textId="1E6B8AD8" w:rsidR="000E7DD4" w:rsidRPr="00844B2C" w:rsidRDefault="000E7DD4" w:rsidP="00844B2C">
            <w:pPr>
              <w:spacing w:after="0"/>
              <w:jc w:val="center"/>
              <w:rPr>
                <w:rFonts w:ascii="Times New Roman" w:eastAsia="Times New Roman" w:hAnsi="Times New Roman"/>
                <w:sz w:val="26"/>
                <w:szCs w:val="26"/>
              </w:rPr>
            </w:pPr>
            <w:r w:rsidRPr="00844B2C">
              <w:rPr>
                <w:rFonts w:ascii="Times New Roman" w:eastAsia="Times New Roman" w:hAnsi="Times New Roman"/>
                <w:sz w:val="26"/>
                <w:szCs w:val="26"/>
              </w:rPr>
              <w:t xml:space="preserve">Số: </w:t>
            </w:r>
            <w:r w:rsidR="00844B2C" w:rsidRPr="00844B2C">
              <w:rPr>
                <w:rFonts w:ascii="Times New Roman" w:eastAsia="Times New Roman" w:hAnsi="Times New Roman"/>
                <w:sz w:val="26"/>
                <w:szCs w:val="26"/>
              </w:rPr>
              <w:t>13</w:t>
            </w:r>
            <w:r w:rsidRPr="00844B2C">
              <w:rPr>
                <w:rFonts w:ascii="Times New Roman" w:eastAsia="Times New Roman" w:hAnsi="Times New Roman"/>
                <w:sz w:val="26"/>
                <w:szCs w:val="26"/>
              </w:rPr>
              <w:t>/TB-ĐG</w:t>
            </w:r>
          </w:p>
        </w:tc>
        <w:tc>
          <w:tcPr>
            <w:tcW w:w="6066" w:type="dxa"/>
          </w:tcPr>
          <w:p w14:paraId="77E5D4F8" w14:textId="77777777" w:rsidR="000E7DD4" w:rsidRPr="00844B2C" w:rsidRDefault="000E7DD4" w:rsidP="00A72BEA">
            <w:pPr>
              <w:spacing w:after="0"/>
              <w:rPr>
                <w:rFonts w:ascii="Times New Roman" w:eastAsia="Times New Roman" w:hAnsi="Times New Roman"/>
                <w:b/>
                <w:sz w:val="26"/>
                <w:szCs w:val="26"/>
              </w:rPr>
            </w:pPr>
            <w:r w:rsidRPr="00844B2C">
              <w:rPr>
                <w:rFonts w:ascii="Times New Roman" w:eastAsia="Times New Roman" w:hAnsi="Times New Roman"/>
                <w:b/>
                <w:sz w:val="26"/>
                <w:szCs w:val="26"/>
              </w:rPr>
              <w:t xml:space="preserve">    CỘNG HOÀ XÃ HỘI CHỦ NGHĨA VIỆT NAM</w:t>
            </w:r>
          </w:p>
          <w:p w14:paraId="47281592" w14:textId="187A3119" w:rsidR="000E7DD4" w:rsidRPr="00844B2C" w:rsidRDefault="006219CA" w:rsidP="00A72BEA">
            <w:pPr>
              <w:spacing w:after="0"/>
              <w:rPr>
                <w:rFonts w:ascii="Times New Roman" w:eastAsia="Times New Roman" w:hAnsi="Times New Roman"/>
                <w:b/>
                <w:sz w:val="28"/>
                <w:szCs w:val="28"/>
              </w:rPr>
            </w:pPr>
            <w:r w:rsidRPr="00844B2C">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3F076FAB" wp14:editId="3BCFA7D9">
                      <wp:simplePos x="0" y="0"/>
                      <wp:positionH relativeFrom="column">
                        <wp:posOffset>1225550</wp:posOffset>
                      </wp:positionH>
                      <wp:positionV relativeFrom="paragraph">
                        <wp:posOffset>233680</wp:posOffset>
                      </wp:positionV>
                      <wp:extent cx="13271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409EB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8.4pt" to="20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"/>
                  </w:pict>
                </mc:Fallback>
              </mc:AlternateContent>
            </w:r>
            <w:r w:rsidR="000E7DD4" w:rsidRPr="00844B2C">
              <w:rPr>
                <w:rFonts w:ascii="Times New Roman" w:eastAsia="Times New Roman" w:hAnsi="Times New Roman"/>
                <w:b/>
                <w:sz w:val="26"/>
                <w:szCs w:val="26"/>
              </w:rPr>
              <w:t xml:space="preserve">                  </w:t>
            </w:r>
            <w:r w:rsidR="000E7DD4" w:rsidRPr="00844B2C">
              <w:rPr>
                <w:rFonts w:ascii="Times New Roman" w:eastAsia="Times New Roman" w:hAnsi="Times New Roman"/>
                <w:b/>
                <w:sz w:val="28"/>
                <w:szCs w:val="28"/>
              </w:rPr>
              <w:t xml:space="preserve">Độc lập - Tự do - Hạnh phúc                   </w:t>
            </w:r>
          </w:p>
          <w:p w14:paraId="67D05608" w14:textId="3EBDF559" w:rsidR="000E7DD4" w:rsidRPr="00844B2C" w:rsidRDefault="000E7DD4" w:rsidP="00A72BEA">
            <w:pPr>
              <w:spacing w:after="0"/>
              <w:jc w:val="center"/>
              <w:rPr>
                <w:rFonts w:ascii="Times New Roman" w:eastAsia="Times New Roman" w:hAnsi="Times New Roman"/>
                <w:i/>
                <w:sz w:val="26"/>
                <w:szCs w:val="26"/>
              </w:rPr>
            </w:pPr>
            <w:r w:rsidRPr="00844B2C">
              <w:rPr>
                <w:rFonts w:ascii="Times New Roman" w:eastAsia="Times New Roman" w:hAnsi="Times New Roman"/>
                <w:i/>
                <w:sz w:val="26"/>
                <w:szCs w:val="26"/>
              </w:rPr>
              <w:t xml:space="preserve">                </w:t>
            </w:r>
          </w:p>
          <w:p w14:paraId="3E81627F" w14:textId="238F027B" w:rsidR="000E7DD4" w:rsidRPr="00844B2C" w:rsidRDefault="000E7DD4" w:rsidP="00065E52">
            <w:pPr>
              <w:spacing w:after="0"/>
              <w:jc w:val="right"/>
              <w:rPr>
                <w:rFonts w:ascii="Times New Roman" w:eastAsia="Times New Roman" w:hAnsi="Times New Roman"/>
                <w:sz w:val="26"/>
                <w:szCs w:val="26"/>
              </w:rPr>
            </w:pPr>
            <w:r w:rsidRPr="00844B2C">
              <w:rPr>
                <w:rFonts w:ascii="Times New Roman" w:eastAsia="Times New Roman" w:hAnsi="Times New Roman"/>
                <w:i/>
                <w:sz w:val="26"/>
                <w:szCs w:val="26"/>
              </w:rPr>
              <w:t xml:space="preserve"> Hà Tĩnh, ngày </w:t>
            </w:r>
            <w:r w:rsidR="00844B2C" w:rsidRPr="00844B2C">
              <w:rPr>
                <w:rFonts w:ascii="Times New Roman" w:eastAsia="Times New Roman" w:hAnsi="Times New Roman"/>
                <w:i/>
                <w:sz w:val="26"/>
                <w:szCs w:val="26"/>
              </w:rPr>
              <w:t>29</w:t>
            </w:r>
            <w:r w:rsidR="004A4CA9">
              <w:rPr>
                <w:rFonts w:ascii="Times New Roman" w:eastAsia="Times New Roman" w:hAnsi="Times New Roman"/>
                <w:i/>
                <w:sz w:val="26"/>
                <w:szCs w:val="26"/>
                <w:lang w:val="vi-VN"/>
              </w:rPr>
              <w:t xml:space="preserve"> </w:t>
            </w:r>
            <w:r w:rsidRPr="00844B2C">
              <w:rPr>
                <w:rFonts w:ascii="Times New Roman" w:eastAsia="Times New Roman" w:hAnsi="Times New Roman"/>
                <w:i/>
                <w:sz w:val="26"/>
                <w:szCs w:val="26"/>
              </w:rPr>
              <w:t xml:space="preserve">tháng </w:t>
            </w:r>
            <w:r w:rsidR="00D30765" w:rsidRPr="00844B2C">
              <w:rPr>
                <w:rFonts w:ascii="Times New Roman" w:eastAsia="Times New Roman" w:hAnsi="Times New Roman"/>
                <w:i/>
                <w:sz w:val="26"/>
                <w:szCs w:val="26"/>
                <w:lang w:val="vi-VN"/>
              </w:rPr>
              <w:t>4</w:t>
            </w:r>
            <w:r w:rsidR="00A27FEB" w:rsidRPr="00844B2C">
              <w:rPr>
                <w:rFonts w:ascii="Times New Roman" w:eastAsia="Times New Roman" w:hAnsi="Times New Roman"/>
                <w:i/>
                <w:sz w:val="26"/>
                <w:szCs w:val="26"/>
              </w:rPr>
              <w:t xml:space="preserve"> năm 2025</w:t>
            </w:r>
          </w:p>
        </w:tc>
      </w:tr>
    </w:tbl>
    <w:p w14:paraId="6A395F2D" w14:textId="77777777" w:rsidR="000E7DD4" w:rsidRPr="00844B2C" w:rsidRDefault="000E7DD4" w:rsidP="000E7DD4">
      <w:pPr>
        <w:spacing w:after="0"/>
        <w:jc w:val="center"/>
        <w:rPr>
          <w:rFonts w:ascii="Times New Roman" w:eastAsia="Times New Roman" w:hAnsi="Times New Roman"/>
          <w:b/>
          <w:sz w:val="28"/>
          <w:szCs w:val="28"/>
        </w:rPr>
      </w:pPr>
      <w:r w:rsidRPr="00844B2C">
        <w:rPr>
          <w:rFonts w:ascii="Times New Roman" w:eastAsia="Times New Roman" w:hAnsi="Times New Roman"/>
          <w:b/>
          <w:sz w:val="28"/>
          <w:szCs w:val="28"/>
        </w:rPr>
        <w:t xml:space="preserve">THÔNG BÁO  </w:t>
      </w:r>
    </w:p>
    <w:p w14:paraId="6AED1DCB" w14:textId="0C54DABE" w:rsidR="00844B2C" w:rsidRPr="00844B2C" w:rsidRDefault="000E7DD4" w:rsidP="00844B2C">
      <w:pPr>
        <w:spacing w:after="0" w:line="288" w:lineRule="auto"/>
        <w:jc w:val="center"/>
        <w:rPr>
          <w:rFonts w:ascii="Times New Roman" w:eastAsia="Times New Roman" w:hAnsi="Times New Roman"/>
          <w:b/>
          <w:sz w:val="27"/>
          <w:szCs w:val="27"/>
          <w:lang w:val="vi-VN"/>
        </w:rPr>
      </w:pPr>
      <w:r w:rsidRPr="00844B2C">
        <w:rPr>
          <w:rFonts w:ascii="Times New Roman" w:hAnsi="Times New Roman"/>
          <w:noProof/>
          <w:sz w:val="27"/>
          <w:szCs w:val="27"/>
        </w:rPr>
        <mc:AlternateContent>
          <mc:Choice Requires="wps">
            <w:drawing>
              <wp:anchor distT="4294967295" distB="4294967295" distL="114300" distR="114300" simplePos="0" relativeHeight="251661312" behindDoc="0" locked="0" layoutInCell="1" allowOverlap="1" wp14:anchorId="7A0D1DF9" wp14:editId="6443DEFA">
                <wp:simplePos x="0" y="0"/>
                <wp:positionH relativeFrom="column">
                  <wp:posOffset>2120900</wp:posOffset>
                </wp:positionH>
                <wp:positionV relativeFrom="paragraph">
                  <wp:posOffset>243839</wp:posOffset>
                </wp:positionV>
                <wp:extent cx="1390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5BBD0AD"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pt,19.2pt" to="27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uFsAEAAEgDAAAOAAAAZHJzL2Uyb0RvYy54bWysU8Fu2zAMvQ/YPwi6L3YypF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"/>
            </w:pict>
          </mc:Fallback>
        </mc:AlternateContent>
      </w:r>
      <w:r w:rsidRPr="00844B2C">
        <w:rPr>
          <w:rFonts w:ascii="Times New Roman" w:eastAsia="Times New Roman" w:hAnsi="Times New Roman"/>
          <w:b/>
          <w:sz w:val="27"/>
          <w:szCs w:val="27"/>
        </w:rPr>
        <w:t xml:space="preserve">Đấu giá quyền sử dụng đất </w:t>
      </w:r>
    </w:p>
    <w:p w14:paraId="2E585C2E" w14:textId="77777777" w:rsidR="00844B2C" w:rsidRPr="00AA49CD" w:rsidRDefault="00844B2C" w:rsidP="00844B2C">
      <w:pPr>
        <w:spacing w:after="0" w:line="288" w:lineRule="auto"/>
        <w:jc w:val="center"/>
        <w:rPr>
          <w:rFonts w:ascii="Times New Roman" w:eastAsia="Times New Roman" w:hAnsi="Times New Roman"/>
          <w:b/>
          <w:sz w:val="26"/>
          <w:szCs w:val="26"/>
          <w:lang w:val="vi-VN"/>
        </w:rPr>
      </w:pPr>
    </w:p>
    <w:p w14:paraId="259CD2EF" w14:textId="77777777" w:rsidR="00844B2C" w:rsidRPr="00AA49CD" w:rsidRDefault="00844B2C" w:rsidP="00913617">
      <w:pPr>
        <w:spacing w:after="0" w:line="264" w:lineRule="auto"/>
        <w:ind w:firstLine="567"/>
        <w:jc w:val="both"/>
        <w:rPr>
          <w:rFonts w:ascii="Times New Roman" w:hAnsi="Times New Roman"/>
          <w:b/>
          <w:sz w:val="26"/>
          <w:szCs w:val="26"/>
          <w:lang w:val="vi-VN"/>
        </w:rPr>
      </w:pPr>
      <w:r w:rsidRPr="00AA49CD">
        <w:rPr>
          <w:rFonts w:ascii="Times New Roman" w:hAnsi="Times New Roman"/>
          <w:b/>
          <w:sz w:val="26"/>
          <w:szCs w:val="26"/>
        </w:rPr>
        <w:t>Tên, địa</w:t>
      </w:r>
      <w:r w:rsidRPr="00AA49CD">
        <w:rPr>
          <w:rFonts w:ascii="Times New Roman" w:hAnsi="Times New Roman"/>
          <w:b/>
          <w:sz w:val="26"/>
          <w:szCs w:val="26"/>
          <w:lang w:val="vi-VN"/>
        </w:rPr>
        <w:t xml:space="preserve"> </w:t>
      </w:r>
      <w:r w:rsidRPr="00AA49CD">
        <w:rPr>
          <w:rFonts w:ascii="Times New Roman" w:hAnsi="Times New Roman"/>
          <w:b/>
          <w:sz w:val="26"/>
          <w:szCs w:val="26"/>
        </w:rPr>
        <w:t xml:space="preserve">chỉ của tổ chức đấu giá tài sản: </w:t>
      </w:r>
      <w:r w:rsidRPr="00AA49CD">
        <w:rPr>
          <w:rFonts w:ascii="Times New Roman" w:hAnsi="Times New Roman"/>
          <w:sz w:val="26"/>
          <w:szCs w:val="26"/>
        </w:rPr>
        <w:t>Công ty đấu giá hợp danh số 1 Hà Tĩnh. Địa chỉ: Số 278 đường Nguyễn Du, phường Bắc Hà, thành phố Hà Tĩnh, tỉnh Hà Tĩnh</w:t>
      </w:r>
      <w:r w:rsidRPr="00AA49CD">
        <w:rPr>
          <w:rFonts w:ascii="Times New Roman" w:hAnsi="Times New Roman"/>
          <w:sz w:val="26"/>
          <w:szCs w:val="26"/>
          <w:lang w:val="vi-VN"/>
        </w:rPr>
        <w:t>.</w:t>
      </w:r>
    </w:p>
    <w:p w14:paraId="23752E98" w14:textId="7E5FED1A" w:rsidR="009C2050" w:rsidRPr="00913617" w:rsidRDefault="00844B2C" w:rsidP="00913617">
      <w:pPr>
        <w:spacing w:after="0" w:line="264" w:lineRule="auto"/>
        <w:ind w:firstLine="567"/>
        <w:jc w:val="both"/>
        <w:rPr>
          <w:rFonts w:ascii="Times New Roman" w:eastAsia="Times New Roman" w:hAnsi="Times New Roman"/>
          <w:iCs/>
          <w:color w:val="000000"/>
          <w:sz w:val="27"/>
          <w:szCs w:val="27"/>
          <w:lang w:val="es-ES"/>
        </w:rPr>
      </w:pPr>
      <w:r w:rsidRPr="00913617">
        <w:rPr>
          <w:rFonts w:ascii="Times New Roman" w:hAnsi="Times New Roman"/>
          <w:b/>
          <w:sz w:val="26"/>
          <w:szCs w:val="26"/>
        </w:rPr>
        <w:t>Tên, địa chỉ của người có tài sản đấu giá</w:t>
      </w:r>
      <w:r w:rsidR="000E7DD4" w:rsidRPr="00913617">
        <w:rPr>
          <w:rFonts w:ascii="Times New Roman" w:eastAsia="Times New Roman" w:hAnsi="Times New Roman"/>
          <w:b/>
          <w:i/>
          <w:sz w:val="26"/>
          <w:szCs w:val="26"/>
        </w:rPr>
        <w:t>:</w:t>
      </w:r>
      <w:r w:rsidR="009430D7" w:rsidRPr="00913617">
        <w:rPr>
          <w:rFonts w:ascii="Times New Roman" w:eastAsia="Times New Roman" w:hAnsi="Times New Roman"/>
          <w:sz w:val="26"/>
          <w:szCs w:val="26"/>
        </w:rPr>
        <w:t xml:space="preserve"> </w:t>
      </w:r>
      <w:r w:rsidR="00913617" w:rsidRPr="00913617">
        <w:rPr>
          <w:rFonts w:ascii="Times New Roman" w:hAnsi="Times New Roman"/>
          <w:bCs/>
          <w:sz w:val="27"/>
          <w:szCs w:val="27"/>
          <w:lang w:val="es-ES"/>
        </w:rPr>
        <w:t>Ban Quản lý dự án đầu tư xây dựng và Phát triển quỹ đất thành phố Hà Tĩnh</w:t>
      </w:r>
      <w:r w:rsidR="00913617" w:rsidRPr="00913617">
        <w:rPr>
          <w:rFonts w:ascii="Times New Roman" w:hAnsi="Times New Roman"/>
          <w:bCs/>
          <w:sz w:val="27"/>
          <w:szCs w:val="27"/>
        </w:rPr>
        <w:t xml:space="preserve">. Địa chỉ: </w:t>
      </w:r>
      <w:r w:rsidR="00913617" w:rsidRPr="00913617">
        <w:rPr>
          <w:rFonts w:ascii="Times New Roman" w:hAnsi="Times New Roman"/>
          <w:sz w:val="27"/>
          <w:szCs w:val="27"/>
          <w:lang w:val="es-ES"/>
        </w:rPr>
        <w:t>Số 04, đường Đặng Dung, thành phố Hà Tĩnh, tỉnh Hà Tĩnh</w:t>
      </w:r>
      <w:r w:rsidR="00913617" w:rsidRPr="00913617">
        <w:rPr>
          <w:rFonts w:ascii="Times New Roman" w:hAnsi="Times New Roman"/>
          <w:sz w:val="27"/>
          <w:szCs w:val="27"/>
        </w:rPr>
        <w:t>.</w:t>
      </w:r>
    </w:p>
    <w:p w14:paraId="451B75DD" w14:textId="57F2377A" w:rsidR="000E7DD4" w:rsidRPr="00AA49CD" w:rsidRDefault="000E7DD4" w:rsidP="00913617">
      <w:pPr>
        <w:tabs>
          <w:tab w:val="left" w:pos="284"/>
          <w:tab w:val="left" w:pos="567"/>
        </w:tabs>
        <w:spacing w:after="0" w:line="264" w:lineRule="auto"/>
        <w:ind w:firstLine="567"/>
        <w:jc w:val="both"/>
        <w:rPr>
          <w:rFonts w:ascii="Times New Roman" w:hAnsi="Times New Roman"/>
          <w:sz w:val="26"/>
          <w:szCs w:val="26"/>
        </w:rPr>
      </w:pPr>
      <w:r w:rsidRPr="00913617">
        <w:rPr>
          <w:rFonts w:ascii="Times New Roman" w:eastAsia="Times New Roman" w:hAnsi="Times New Roman"/>
          <w:b/>
          <w:sz w:val="26"/>
          <w:szCs w:val="26"/>
        </w:rPr>
        <w:t>Tài sản đấu giá:</w:t>
      </w:r>
      <w:r w:rsidRPr="00AA49CD">
        <w:rPr>
          <w:rFonts w:ascii="Times New Roman" w:eastAsia="Times New Roman" w:hAnsi="Times New Roman"/>
          <w:sz w:val="26"/>
          <w:szCs w:val="26"/>
        </w:rPr>
        <w:t xml:space="preserve"> </w:t>
      </w:r>
      <w:r w:rsidR="007E5525" w:rsidRPr="00AA49CD">
        <w:rPr>
          <w:rFonts w:ascii="Times New Roman" w:hAnsi="Times New Roman"/>
          <w:sz w:val="26"/>
          <w:szCs w:val="26"/>
        </w:rPr>
        <w:t>Quyền sử dụ</w:t>
      </w:r>
      <w:r w:rsidR="00D30765" w:rsidRPr="00AA49CD">
        <w:rPr>
          <w:rFonts w:ascii="Times New Roman" w:hAnsi="Times New Roman"/>
          <w:sz w:val="26"/>
          <w:szCs w:val="26"/>
        </w:rPr>
        <w:t xml:space="preserve">ng </w:t>
      </w:r>
      <w:r w:rsidR="00844B2C" w:rsidRPr="00AA49CD">
        <w:rPr>
          <w:rFonts w:ascii="Times New Roman" w:hAnsi="Times New Roman"/>
          <w:sz w:val="26"/>
          <w:szCs w:val="26"/>
        </w:rPr>
        <w:t>21 lô đất ở tại Quy hoạch Hạ tầng Khu dân cư Cầu Ngan, phường Thạch Hạ, thành phố Hà Tĩnh</w:t>
      </w:r>
      <w:r w:rsidR="007E5525" w:rsidRPr="00AA49CD">
        <w:rPr>
          <w:rFonts w:ascii="Times New Roman" w:hAnsi="Times New Roman"/>
          <w:sz w:val="26"/>
          <w:szCs w:val="26"/>
        </w:rPr>
        <w:t>, tỉnh Hà Tĩnh</w:t>
      </w:r>
      <w:r w:rsidRPr="00AA49CD">
        <w:rPr>
          <w:rFonts w:ascii="Times New Roman" w:eastAsia="Times New Roman" w:hAnsi="Times New Roman"/>
          <w:sz w:val="26"/>
          <w:szCs w:val="26"/>
        </w:rPr>
        <w:t>.</w:t>
      </w:r>
      <w:r w:rsidRPr="00AA49CD">
        <w:rPr>
          <w:rStyle w:val="fontstyle01"/>
          <w:color w:val="auto"/>
          <w:sz w:val="26"/>
          <w:szCs w:val="26"/>
        </w:rPr>
        <w:t xml:space="preserve"> </w:t>
      </w:r>
      <w:r w:rsidRPr="00AA49CD">
        <w:rPr>
          <w:rFonts w:ascii="Times New Roman" w:eastAsia="Times New Roman" w:hAnsi="Times New Roman"/>
          <w:sz w:val="26"/>
          <w:szCs w:val="26"/>
        </w:rPr>
        <w:t xml:space="preserve">Cụ thể: </w:t>
      </w:r>
    </w:p>
    <w:p w14:paraId="49856C33" w14:textId="471436EF" w:rsidR="000E7DD4" w:rsidRDefault="00AA49CD" w:rsidP="00913617">
      <w:pPr>
        <w:pStyle w:val="ListParagraph"/>
        <w:tabs>
          <w:tab w:val="left" w:pos="993"/>
        </w:tabs>
        <w:spacing w:after="0" w:line="264" w:lineRule="auto"/>
        <w:ind w:left="567"/>
        <w:contextualSpacing w:val="0"/>
        <w:jc w:val="both"/>
        <w:rPr>
          <w:rFonts w:ascii="Times New Roman" w:eastAsia="Times New Roman" w:hAnsi="Times New Roman"/>
          <w:b/>
          <w:sz w:val="26"/>
          <w:szCs w:val="26"/>
          <w:lang w:val="vi-VN"/>
        </w:rPr>
      </w:pPr>
      <w:r>
        <w:rPr>
          <w:rFonts w:ascii="Times New Roman" w:eastAsia="Times New Roman" w:hAnsi="Times New Roman"/>
          <w:b/>
          <w:sz w:val="26"/>
          <w:szCs w:val="26"/>
          <w:lang w:val="vi-VN"/>
        </w:rPr>
        <w:t xml:space="preserve">1. </w:t>
      </w:r>
      <w:r w:rsidR="000E7DD4" w:rsidRPr="00AA49CD">
        <w:rPr>
          <w:rFonts w:ascii="Times New Roman" w:eastAsia="Times New Roman" w:hAnsi="Times New Roman"/>
          <w:b/>
          <w:sz w:val="26"/>
          <w:szCs w:val="26"/>
        </w:rPr>
        <w:t xml:space="preserve"> Ký hiệu, diện tích, giá khởi điểm, tiền đặt trước, bước giá và chi phí mua hồ sơ của từng lô đất:</w:t>
      </w:r>
    </w:p>
    <w:p w14:paraId="1005499B" w14:textId="77777777" w:rsidR="00D86182" w:rsidRPr="00D86182" w:rsidRDefault="00D86182" w:rsidP="00913617">
      <w:pPr>
        <w:pStyle w:val="ListParagraph"/>
        <w:tabs>
          <w:tab w:val="left" w:pos="993"/>
        </w:tabs>
        <w:spacing w:after="0" w:line="264" w:lineRule="auto"/>
        <w:ind w:left="567"/>
        <w:contextualSpacing w:val="0"/>
        <w:jc w:val="both"/>
        <w:rPr>
          <w:rFonts w:ascii="Times New Roman" w:eastAsia="Times New Roman" w:hAnsi="Times New Roman"/>
          <w:b/>
          <w:sz w:val="26"/>
          <w:szCs w:val="26"/>
          <w:lang w:val="vi-V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48"/>
        <w:gridCol w:w="949"/>
        <w:gridCol w:w="1863"/>
        <w:gridCol w:w="1606"/>
        <w:gridCol w:w="1754"/>
        <w:gridCol w:w="1545"/>
        <w:gridCol w:w="1178"/>
      </w:tblGrid>
      <w:tr w:rsidR="00627BB0" w:rsidRPr="00844B2C" w14:paraId="7D6BB74D" w14:textId="42838F5E" w:rsidTr="00AA49CD">
        <w:trPr>
          <w:cantSplit/>
          <w:trHeight w:val="1366"/>
          <w:tblHeader/>
          <w:jc w:val="center"/>
        </w:trPr>
        <w:tc>
          <w:tcPr>
            <w:tcW w:w="563" w:type="dxa"/>
            <w:shd w:val="clear" w:color="000000" w:fill="FFFFFF"/>
            <w:noWrap/>
            <w:vAlign w:val="center"/>
            <w:hideMark/>
          </w:tcPr>
          <w:p w14:paraId="1D5AD94A" w14:textId="77777777" w:rsidR="00627BB0" w:rsidRPr="00844B2C" w:rsidRDefault="00627BB0" w:rsidP="00627BB0">
            <w:pPr>
              <w:spacing w:after="0"/>
              <w:jc w:val="center"/>
              <w:rPr>
                <w:rFonts w:ascii="Times New Roman" w:hAnsi="Times New Roman"/>
                <w:b/>
                <w:bCs/>
                <w:sz w:val="26"/>
                <w:szCs w:val="26"/>
              </w:rPr>
            </w:pPr>
            <w:r w:rsidRPr="00844B2C">
              <w:rPr>
                <w:rFonts w:ascii="Times New Roman" w:hAnsi="Times New Roman"/>
                <w:b/>
                <w:bCs/>
                <w:sz w:val="26"/>
                <w:szCs w:val="26"/>
              </w:rPr>
              <w:t>TT</w:t>
            </w:r>
          </w:p>
        </w:tc>
        <w:tc>
          <w:tcPr>
            <w:tcW w:w="748" w:type="dxa"/>
            <w:shd w:val="clear" w:color="000000" w:fill="FFFFFF"/>
            <w:vAlign w:val="center"/>
            <w:hideMark/>
          </w:tcPr>
          <w:p w14:paraId="414EA521" w14:textId="6C77FF5C" w:rsidR="00627BB0" w:rsidRPr="00AA49CD" w:rsidRDefault="00AA49CD" w:rsidP="00627BB0">
            <w:pPr>
              <w:spacing w:after="0"/>
              <w:jc w:val="center"/>
              <w:rPr>
                <w:rFonts w:ascii="Times New Roman" w:hAnsi="Times New Roman"/>
                <w:b/>
                <w:bCs/>
                <w:sz w:val="26"/>
                <w:szCs w:val="26"/>
              </w:rPr>
            </w:pPr>
            <w:r w:rsidRPr="00AA49CD">
              <w:rPr>
                <w:rFonts w:ascii="Times New Roman" w:hAnsi="Times New Roman"/>
                <w:b/>
                <w:bCs/>
                <w:color w:val="000000"/>
              </w:rPr>
              <w:t>Thứ tự lô đất</w:t>
            </w:r>
          </w:p>
        </w:tc>
        <w:tc>
          <w:tcPr>
            <w:tcW w:w="949" w:type="dxa"/>
            <w:shd w:val="clear" w:color="000000" w:fill="FFFFFF"/>
            <w:vAlign w:val="center"/>
            <w:hideMark/>
          </w:tcPr>
          <w:p w14:paraId="2FFE5803" w14:textId="77777777" w:rsidR="00627BB0" w:rsidRPr="00844B2C" w:rsidRDefault="00627BB0" w:rsidP="00627BB0">
            <w:pPr>
              <w:spacing w:after="0"/>
              <w:jc w:val="center"/>
              <w:rPr>
                <w:rFonts w:ascii="Times New Roman" w:hAnsi="Times New Roman"/>
                <w:b/>
                <w:bCs/>
                <w:sz w:val="26"/>
                <w:szCs w:val="26"/>
              </w:rPr>
            </w:pPr>
            <w:r w:rsidRPr="00844B2C">
              <w:rPr>
                <w:rFonts w:ascii="Times New Roman" w:hAnsi="Times New Roman"/>
                <w:b/>
                <w:bCs/>
                <w:sz w:val="26"/>
                <w:szCs w:val="26"/>
              </w:rPr>
              <w:t xml:space="preserve">Diện </w:t>
            </w:r>
            <w:r w:rsidRPr="00844B2C">
              <w:rPr>
                <w:rFonts w:ascii="Times New Roman" w:hAnsi="Times New Roman"/>
                <w:b/>
                <w:bCs/>
                <w:sz w:val="26"/>
                <w:szCs w:val="26"/>
              </w:rPr>
              <w:br/>
              <w:t xml:space="preserve">tích </w:t>
            </w:r>
            <w:r w:rsidRPr="00844B2C">
              <w:rPr>
                <w:rFonts w:ascii="Times New Roman" w:hAnsi="Times New Roman"/>
                <w:bCs/>
                <w:i/>
                <w:sz w:val="26"/>
                <w:szCs w:val="26"/>
              </w:rPr>
              <w:t>(m</w:t>
            </w:r>
            <w:r w:rsidRPr="00844B2C">
              <w:rPr>
                <w:rFonts w:ascii="Times New Roman" w:hAnsi="Times New Roman"/>
                <w:bCs/>
                <w:i/>
                <w:sz w:val="26"/>
                <w:szCs w:val="26"/>
                <w:vertAlign w:val="superscript"/>
              </w:rPr>
              <w:t>2</w:t>
            </w:r>
            <w:r w:rsidRPr="00844B2C">
              <w:rPr>
                <w:rFonts w:ascii="Times New Roman" w:hAnsi="Times New Roman"/>
                <w:bCs/>
                <w:i/>
                <w:sz w:val="26"/>
                <w:szCs w:val="26"/>
              </w:rPr>
              <w:t>)</w:t>
            </w:r>
          </w:p>
        </w:tc>
        <w:tc>
          <w:tcPr>
            <w:tcW w:w="1863" w:type="dxa"/>
            <w:shd w:val="clear" w:color="000000" w:fill="FFFFFF"/>
            <w:vAlign w:val="center"/>
            <w:hideMark/>
          </w:tcPr>
          <w:p w14:paraId="4B833FB7" w14:textId="77777777" w:rsidR="00627BB0" w:rsidRPr="00844B2C" w:rsidRDefault="00627BB0" w:rsidP="00627BB0">
            <w:pPr>
              <w:spacing w:after="0"/>
              <w:jc w:val="center"/>
              <w:rPr>
                <w:rFonts w:ascii="Times New Roman" w:hAnsi="Times New Roman"/>
                <w:b/>
                <w:bCs/>
                <w:sz w:val="26"/>
                <w:szCs w:val="26"/>
              </w:rPr>
            </w:pPr>
            <w:r w:rsidRPr="00844B2C">
              <w:rPr>
                <w:rFonts w:ascii="Times New Roman" w:hAnsi="Times New Roman"/>
                <w:b/>
                <w:bCs/>
                <w:sz w:val="26"/>
                <w:szCs w:val="26"/>
              </w:rPr>
              <w:t xml:space="preserve">Giá khởi điểm </w:t>
            </w:r>
            <w:r w:rsidRPr="00844B2C">
              <w:rPr>
                <w:rFonts w:ascii="Times New Roman" w:hAnsi="Times New Roman"/>
                <w:i/>
                <w:color w:val="000000"/>
                <w:sz w:val="26"/>
                <w:szCs w:val="26"/>
              </w:rPr>
              <w:t>(Đvt: Đồng)</w:t>
            </w:r>
          </w:p>
        </w:tc>
        <w:tc>
          <w:tcPr>
            <w:tcW w:w="1606" w:type="dxa"/>
            <w:shd w:val="clear" w:color="000000" w:fill="FFFFFF"/>
            <w:vAlign w:val="center"/>
          </w:tcPr>
          <w:p w14:paraId="05303B1E" w14:textId="4AFF3B04" w:rsidR="00627BB0" w:rsidRPr="00844B2C" w:rsidRDefault="00844B2C" w:rsidP="00627BB0">
            <w:pPr>
              <w:spacing w:after="0"/>
              <w:jc w:val="center"/>
              <w:rPr>
                <w:rFonts w:ascii="Times New Roman" w:hAnsi="Times New Roman"/>
                <w:b/>
                <w:bCs/>
                <w:sz w:val="26"/>
                <w:szCs w:val="26"/>
              </w:rPr>
            </w:pPr>
            <w:r w:rsidRPr="00844B2C">
              <w:rPr>
                <w:rFonts w:ascii="Times New Roman" w:hAnsi="Times New Roman"/>
                <w:b/>
                <w:bCs/>
                <w:sz w:val="26"/>
                <w:szCs w:val="26"/>
              </w:rPr>
              <w:t>Bước giá</w:t>
            </w:r>
            <w:r w:rsidRPr="00844B2C">
              <w:rPr>
                <w:rFonts w:ascii="Times New Roman" w:hAnsi="Times New Roman"/>
                <w:i/>
                <w:color w:val="000000"/>
                <w:sz w:val="26"/>
                <w:szCs w:val="26"/>
              </w:rPr>
              <w:t xml:space="preserve"> </w:t>
            </w:r>
            <w:r w:rsidR="00627BB0" w:rsidRPr="00844B2C">
              <w:rPr>
                <w:rFonts w:ascii="Times New Roman" w:hAnsi="Times New Roman"/>
                <w:i/>
                <w:color w:val="000000"/>
                <w:sz w:val="26"/>
                <w:szCs w:val="26"/>
              </w:rPr>
              <w:t>(Đvt: Đồng)</w:t>
            </w:r>
          </w:p>
        </w:tc>
        <w:tc>
          <w:tcPr>
            <w:tcW w:w="1754" w:type="dxa"/>
            <w:shd w:val="clear" w:color="000000" w:fill="FFFFFF"/>
            <w:vAlign w:val="center"/>
          </w:tcPr>
          <w:p w14:paraId="68BBD54A" w14:textId="4A877E25" w:rsidR="00844B2C" w:rsidRPr="00844B2C" w:rsidRDefault="00844B2C" w:rsidP="00844B2C">
            <w:pPr>
              <w:spacing w:after="0"/>
              <w:jc w:val="center"/>
              <w:rPr>
                <w:rFonts w:ascii="Times New Roman" w:hAnsi="Times New Roman"/>
                <w:b/>
                <w:bCs/>
                <w:sz w:val="26"/>
                <w:szCs w:val="26"/>
              </w:rPr>
            </w:pPr>
            <w:r w:rsidRPr="00844B2C">
              <w:rPr>
                <w:rFonts w:ascii="Times New Roman" w:hAnsi="Times New Roman"/>
                <w:b/>
                <w:bCs/>
                <w:sz w:val="26"/>
                <w:szCs w:val="26"/>
              </w:rPr>
              <w:t xml:space="preserve">Tiền đặt trước </w:t>
            </w:r>
          </w:p>
          <w:p w14:paraId="2658B1C9" w14:textId="08F25732" w:rsidR="00627BB0" w:rsidRPr="00844B2C" w:rsidRDefault="00844B2C" w:rsidP="00844B2C">
            <w:pPr>
              <w:spacing w:after="0"/>
              <w:jc w:val="center"/>
              <w:rPr>
                <w:rFonts w:ascii="Times New Roman" w:hAnsi="Times New Roman"/>
                <w:b/>
                <w:bCs/>
                <w:sz w:val="26"/>
                <w:szCs w:val="26"/>
              </w:rPr>
            </w:pPr>
            <w:r w:rsidRPr="00844B2C">
              <w:rPr>
                <w:rFonts w:ascii="Times New Roman" w:hAnsi="Times New Roman"/>
                <w:i/>
                <w:color w:val="000000"/>
                <w:sz w:val="26"/>
                <w:szCs w:val="26"/>
              </w:rPr>
              <w:t xml:space="preserve"> </w:t>
            </w:r>
            <w:r w:rsidR="00627BB0" w:rsidRPr="00844B2C">
              <w:rPr>
                <w:rFonts w:ascii="Times New Roman" w:hAnsi="Times New Roman"/>
                <w:i/>
                <w:color w:val="000000"/>
                <w:sz w:val="26"/>
                <w:szCs w:val="26"/>
              </w:rPr>
              <w:t>(Đvt: Đồng)</w:t>
            </w:r>
          </w:p>
        </w:tc>
        <w:tc>
          <w:tcPr>
            <w:tcW w:w="1545" w:type="dxa"/>
            <w:shd w:val="clear" w:color="000000" w:fill="FFFFFF"/>
            <w:vAlign w:val="center"/>
            <w:hideMark/>
          </w:tcPr>
          <w:p w14:paraId="7B202BAE" w14:textId="77777777" w:rsidR="00AA49CD" w:rsidRDefault="00627BB0" w:rsidP="00AA49CD">
            <w:pPr>
              <w:tabs>
                <w:tab w:val="left" w:pos="0"/>
              </w:tabs>
              <w:spacing w:after="0"/>
              <w:jc w:val="center"/>
              <w:rPr>
                <w:rFonts w:ascii="Times New Roman" w:hAnsi="Times New Roman"/>
                <w:b/>
                <w:color w:val="000000"/>
                <w:sz w:val="26"/>
                <w:szCs w:val="26"/>
                <w:lang w:val="vi-VN"/>
              </w:rPr>
            </w:pPr>
            <w:r w:rsidRPr="00844B2C">
              <w:rPr>
                <w:rFonts w:ascii="Times New Roman" w:hAnsi="Times New Roman"/>
                <w:b/>
                <w:color w:val="000000"/>
                <w:sz w:val="26"/>
                <w:szCs w:val="26"/>
              </w:rPr>
              <w:t xml:space="preserve">Tiền mua hồ sơ </w:t>
            </w:r>
          </w:p>
          <w:p w14:paraId="33A9353A" w14:textId="1C38A3F4" w:rsidR="00627BB0" w:rsidRPr="00844B2C" w:rsidRDefault="00AA49CD" w:rsidP="00AA49CD">
            <w:pPr>
              <w:tabs>
                <w:tab w:val="left" w:pos="0"/>
              </w:tabs>
              <w:spacing w:after="0"/>
              <w:jc w:val="center"/>
              <w:rPr>
                <w:rFonts w:ascii="Times New Roman" w:hAnsi="Times New Roman"/>
                <w:b/>
                <w:color w:val="000000"/>
                <w:sz w:val="26"/>
                <w:szCs w:val="26"/>
              </w:rPr>
            </w:pPr>
            <w:r>
              <w:rPr>
                <w:rFonts w:ascii="Times New Roman" w:hAnsi="Times New Roman"/>
                <w:i/>
                <w:color w:val="000000"/>
                <w:sz w:val="26"/>
                <w:szCs w:val="26"/>
              </w:rPr>
              <w:t>(</w:t>
            </w:r>
            <w:r w:rsidRPr="00844B2C">
              <w:rPr>
                <w:rFonts w:ascii="Times New Roman" w:hAnsi="Times New Roman"/>
                <w:i/>
                <w:color w:val="000000"/>
                <w:sz w:val="26"/>
                <w:szCs w:val="26"/>
              </w:rPr>
              <w:t>Đvt: Đồng)</w:t>
            </w:r>
          </w:p>
        </w:tc>
        <w:tc>
          <w:tcPr>
            <w:tcW w:w="1178" w:type="dxa"/>
            <w:shd w:val="clear" w:color="000000" w:fill="FFFFFF"/>
            <w:vAlign w:val="center"/>
          </w:tcPr>
          <w:p w14:paraId="4C1FE72F" w14:textId="3D3F72AA" w:rsidR="00627BB0" w:rsidRPr="00844B2C" w:rsidRDefault="00627BB0" w:rsidP="00627BB0">
            <w:pPr>
              <w:tabs>
                <w:tab w:val="left" w:pos="0"/>
              </w:tabs>
              <w:spacing w:after="0"/>
              <w:jc w:val="center"/>
              <w:rPr>
                <w:rFonts w:ascii="Times New Roman" w:hAnsi="Times New Roman"/>
                <w:b/>
                <w:color w:val="000000"/>
                <w:sz w:val="26"/>
                <w:szCs w:val="26"/>
              </w:rPr>
            </w:pPr>
            <w:r w:rsidRPr="00844B2C">
              <w:rPr>
                <w:rFonts w:ascii="Times New Roman" w:hAnsi="Times New Roman"/>
                <w:b/>
                <w:color w:val="000000"/>
                <w:sz w:val="26"/>
                <w:szCs w:val="26"/>
              </w:rPr>
              <w:t>Ghi chú</w:t>
            </w:r>
          </w:p>
        </w:tc>
      </w:tr>
      <w:tr w:rsidR="00844B2C" w:rsidRPr="00844B2C" w14:paraId="0CFB7BCA" w14:textId="7EF4CE56" w:rsidTr="00AA49CD">
        <w:trPr>
          <w:cantSplit/>
          <w:trHeight w:val="432"/>
          <w:jc w:val="center"/>
        </w:trPr>
        <w:tc>
          <w:tcPr>
            <w:tcW w:w="563" w:type="dxa"/>
            <w:shd w:val="clear" w:color="000000" w:fill="FFFFFF"/>
            <w:noWrap/>
            <w:vAlign w:val="center"/>
          </w:tcPr>
          <w:p w14:paraId="2863FEE2" w14:textId="437271EC" w:rsidR="00844B2C" w:rsidRPr="00913617" w:rsidRDefault="00844B2C" w:rsidP="00627BB0">
            <w:pPr>
              <w:spacing w:after="0" w:line="240" w:lineRule="auto"/>
              <w:jc w:val="center"/>
              <w:rPr>
                <w:rFonts w:ascii="Times New Roman" w:hAnsi="Times New Roman"/>
                <w:sz w:val="26"/>
                <w:szCs w:val="26"/>
              </w:rPr>
            </w:pPr>
            <w:r w:rsidRPr="00913617">
              <w:rPr>
                <w:rFonts w:ascii="Times New Roman" w:hAnsi="Times New Roman"/>
                <w:color w:val="000000"/>
                <w:sz w:val="26"/>
                <w:szCs w:val="26"/>
              </w:rPr>
              <w:t>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35EBF6" w14:textId="1889536A" w:rsidR="00844B2C" w:rsidRPr="00913617" w:rsidRDefault="00844B2C" w:rsidP="00627BB0">
            <w:pPr>
              <w:spacing w:after="0" w:line="240" w:lineRule="auto"/>
              <w:jc w:val="center"/>
              <w:rPr>
                <w:rFonts w:ascii="Times New Roman" w:hAnsi="Times New Roman"/>
                <w:color w:val="000000"/>
                <w:sz w:val="26"/>
                <w:szCs w:val="26"/>
              </w:rPr>
            </w:pPr>
            <w:r w:rsidRPr="00913617">
              <w:rPr>
                <w:rFonts w:ascii="Times New Roman" w:hAnsi="Times New Roman"/>
                <w:color w:val="000000"/>
                <w:sz w:val="26"/>
                <w:szCs w:val="26"/>
              </w:rPr>
              <w:t>43</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2B748B8" w14:textId="6751CA78" w:rsidR="00844B2C" w:rsidRPr="00913617" w:rsidRDefault="00844B2C" w:rsidP="00627BB0">
            <w:pPr>
              <w:spacing w:after="0" w:line="240" w:lineRule="auto"/>
              <w:jc w:val="center"/>
              <w:rPr>
                <w:rFonts w:ascii="Times New Roman" w:hAnsi="Times New Roman"/>
                <w:sz w:val="26"/>
                <w:szCs w:val="26"/>
              </w:rPr>
            </w:pPr>
            <w:r w:rsidRPr="00913617">
              <w:rPr>
                <w:rFonts w:ascii="Times New Roman" w:hAnsi="Times New Roman"/>
                <w:color w:val="000000"/>
                <w:sz w:val="26"/>
                <w:szCs w:val="26"/>
              </w:rPr>
              <w:t>141,7</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D8ED6" w14:textId="3D47974D" w:rsidR="00844B2C" w:rsidRPr="00913617" w:rsidRDefault="00844B2C" w:rsidP="00627BB0">
            <w:pPr>
              <w:spacing w:after="0" w:line="240" w:lineRule="auto"/>
              <w:jc w:val="center"/>
              <w:rPr>
                <w:rFonts w:ascii="Times New Roman" w:hAnsi="Times New Roman"/>
                <w:color w:val="000000"/>
                <w:sz w:val="26"/>
                <w:szCs w:val="26"/>
              </w:rPr>
            </w:pPr>
            <w:r w:rsidRPr="00913617">
              <w:rPr>
                <w:rFonts w:ascii="Times New Roman" w:hAnsi="Times New Roman"/>
                <w:color w:val="000000"/>
                <w:sz w:val="26"/>
                <w:szCs w:val="26"/>
              </w:rPr>
              <w:t>2.052.382.800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420D9955" w14:textId="7E8444E1" w:rsidR="00844B2C" w:rsidRPr="00913617" w:rsidRDefault="00844B2C" w:rsidP="00627BB0">
            <w:pPr>
              <w:spacing w:after="0" w:line="240" w:lineRule="auto"/>
              <w:jc w:val="center"/>
              <w:rPr>
                <w:rFonts w:ascii="Times New Roman" w:hAnsi="Times New Roman"/>
                <w:bCs/>
                <w:color w:val="000000"/>
                <w:sz w:val="26"/>
                <w:szCs w:val="26"/>
              </w:rPr>
            </w:pPr>
            <w:r w:rsidRPr="00913617">
              <w:rPr>
                <w:rFonts w:ascii="Times New Roman" w:hAnsi="Times New Roman"/>
                <w:color w:val="000000"/>
                <w:sz w:val="26"/>
                <w:szCs w:val="26"/>
              </w:rPr>
              <w:t>80.000.000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EC039CF" w14:textId="335358C3" w:rsidR="00844B2C" w:rsidRPr="00913617" w:rsidRDefault="00844B2C" w:rsidP="00627BB0">
            <w:pPr>
              <w:spacing w:after="0" w:line="240" w:lineRule="auto"/>
              <w:jc w:val="center"/>
              <w:rPr>
                <w:rFonts w:ascii="Times New Roman" w:hAnsi="Times New Roman"/>
                <w:bCs/>
                <w:sz w:val="26"/>
                <w:szCs w:val="26"/>
              </w:rPr>
            </w:pPr>
            <w:r w:rsidRPr="00913617">
              <w:rPr>
                <w:rFonts w:ascii="Times New Roman" w:hAnsi="Times New Roman"/>
                <w:color w:val="000000"/>
                <w:sz w:val="26"/>
                <w:szCs w:val="26"/>
              </w:rPr>
              <w:t>410.000.000</w:t>
            </w:r>
          </w:p>
        </w:tc>
        <w:tc>
          <w:tcPr>
            <w:tcW w:w="1545" w:type="dxa"/>
            <w:shd w:val="clear" w:color="000000" w:fill="FFFFFF"/>
            <w:vAlign w:val="center"/>
          </w:tcPr>
          <w:p w14:paraId="4F766B34" w14:textId="547E6A96" w:rsidR="00844B2C" w:rsidRPr="00913617" w:rsidRDefault="00133483" w:rsidP="00627BB0">
            <w:pPr>
              <w:spacing w:after="0" w:line="240" w:lineRule="auto"/>
              <w:jc w:val="center"/>
              <w:rPr>
                <w:rFonts w:ascii="Times New Roman" w:hAnsi="Times New Roman"/>
                <w:bCs/>
                <w:sz w:val="26"/>
                <w:szCs w:val="26"/>
                <w:lang w:val="vi-VN"/>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109CB866" w14:textId="47FAF2DC" w:rsidR="00844B2C" w:rsidRPr="00AA49CD" w:rsidRDefault="00844B2C" w:rsidP="00627BB0">
            <w:pPr>
              <w:spacing w:after="0" w:line="240" w:lineRule="auto"/>
              <w:jc w:val="center"/>
              <w:rPr>
                <w:rFonts w:ascii="Times New Roman" w:hAnsi="Times New Roman"/>
                <w:color w:val="000000"/>
                <w:sz w:val="24"/>
                <w:szCs w:val="24"/>
              </w:rPr>
            </w:pPr>
            <w:r w:rsidRPr="00AA49CD">
              <w:rPr>
                <w:rFonts w:ascii="Times New Roman" w:hAnsi="Times New Roman"/>
                <w:color w:val="000000"/>
                <w:sz w:val="24"/>
                <w:szCs w:val="24"/>
              </w:rPr>
              <w:t>Vị trí 02 mặt tiền</w:t>
            </w:r>
          </w:p>
        </w:tc>
      </w:tr>
      <w:tr w:rsidR="00844B2C" w:rsidRPr="00844B2C" w14:paraId="0CC57932" w14:textId="675ADDF8" w:rsidTr="00AA49CD">
        <w:trPr>
          <w:cantSplit/>
          <w:trHeight w:val="540"/>
          <w:jc w:val="center"/>
        </w:trPr>
        <w:tc>
          <w:tcPr>
            <w:tcW w:w="563" w:type="dxa"/>
            <w:shd w:val="clear" w:color="000000" w:fill="FFFFFF"/>
            <w:noWrap/>
            <w:vAlign w:val="center"/>
          </w:tcPr>
          <w:p w14:paraId="26C8BC51" w14:textId="37F58B46"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2</w:t>
            </w:r>
          </w:p>
        </w:tc>
        <w:tc>
          <w:tcPr>
            <w:tcW w:w="748" w:type="dxa"/>
            <w:tcBorders>
              <w:top w:val="nil"/>
              <w:left w:val="single" w:sz="4" w:space="0" w:color="auto"/>
              <w:bottom w:val="single" w:sz="4" w:space="0" w:color="auto"/>
              <w:right w:val="single" w:sz="4" w:space="0" w:color="auto"/>
            </w:tcBorders>
            <w:shd w:val="clear" w:color="auto" w:fill="auto"/>
            <w:vAlign w:val="center"/>
          </w:tcPr>
          <w:p w14:paraId="7DED3149" w14:textId="61ECDB4A"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44</w:t>
            </w:r>
          </w:p>
        </w:tc>
        <w:tc>
          <w:tcPr>
            <w:tcW w:w="949" w:type="dxa"/>
            <w:tcBorders>
              <w:top w:val="nil"/>
              <w:left w:val="single" w:sz="4" w:space="0" w:color="auto"/>
              <w:bottom w:val="single" w:sz="4" w:space="0" w:color="auto"/>
              <w:right w:val="single" w:sz="4" w:space="0" w:color="auto"/>
            </w:tcBorders>
            <w:shd w:val="clear" w:color="auto" w:fill="auto"/>
            <w:vAlign w:val="center"/>
          </w:tcPr>
          <w:p w14:paraId="20BA48C9" w14:textId="56A57E13"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141,7</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258718EB" w14:textId="73BF65CB"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2.155.001.940</w:t>
            </w:r>
          </w:p>
        </w:tc>
        <w:tc>
          <w:tcPr>
            <w:tcW w:w="1606" w:type="dxa"/>
            <w:tcBorders>
              <w:top w:val="nil"/>
              <w:left w:val="single" w:sz="4" w:space="0" w:color="auto"/>
              <w:bottom w:val="single" w:sz="4" w:space="0" w:color="auto"/>
              <w:right w:val="single" w:sz="4" w:space="0" w:color="auto"/>
            </w:tcBorders>
            <w:shd w:val="clear" w:color="auto" w:fill="auto"/>
            <w:vAlign w:val="center"/>
          </w:tcPr>
          <w:p w14:paraId="4AD3B74D" w14:textId="10B1111D" w:rsidR="00844B2C" w:rsidRPr="00913617" w:rsidRDefault="00844B2C"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85.000.000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372BED33" w14:textId="73EA3C74" w:rsidR="00844B2C" w:rsidRPr="00913617" w:rsidRDefault="00844B2C"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410.000.000</w:t>
            </w:r>
          </w:p>
        </w:tc>
        <w:tc>
          <w:tcPr>
            <w:tcW w:w="1545" w:type="dxa"/>
            <w:shd w:val="clear" w:color="000000" w:fill="FFFFFF"/>
            <w:vAlign w:val="center"/>
          </w:tcPr>
          <w:p w14:paraId="2B378A68" w14:textId="787CBA71" w:rsidR="00844B2C"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240266C9" w14:textId="504E2980" w:rsidR="00844B2C" w:rsidRPr="00AA49CD" w:rsidRDefault="00AA49CD" w:rsidP="00627BB0">
            <w:pPr>
              <w:spacing w:after="0" w:line="288" w:lineRule="auto"/>
              <w:jc w:val="center"/>
              <w:rPr>
                <w:rFonts w:ascii="Times New Roman" w:hAnsi="Times New Roman"/>
                <w:color w:val="000000"/>
                <w:sz w:val="24"/>
                <w:szCs w:val="24"/>
              </w:rPr>
            </w:pPr>
            <w:r w:rsidRPr="00AA49CD">
              <w:rPr>
                <w:rFonts w:ascii="Times New Roman" w:hAnsi="Times New Roman"/>
                <w:color w:val="000000"/>
                <w:sz w:val="24"/>
                <w:szCs w:val="24"/>
              </w:rPr>
              <w:t>Vị trí 02 mặt tiền</w:t>
            </w:r>
          </w:p>
        </w:tc>
      </w:tr>
      <w:tr w:rsidR="00844B2C" w:rsidRPr="00844B2C" w14:paraId="5A36EA40" w14:textId="0B2DF1E2" w:rsidTr="00AA49CD">
        <w:trPr>
          <w:cantSplit/>
          <w:trHeight w:val="432"/>
          <w:jc w:val="center"/>
        </w:trPr>
        <w:tc>
          <w:tcPr>
            <w:tcW w:w="563" w:type="dxa"/>
            <w:shd w:val="clear" w:color="000000" w:fill="FFFFFF"/>
            <w:noWrap/>
            <w:vAlign w:val="center"/>
          </w:tcPr>
          <w:p w14:paraId="0EC73C99" w14:textId="7F2A9B29"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3</w:t>
            </w:r>
          </w:p>
        </w:tc>
        <w:tc>
          <w:tcPr>
            <w:tcW w:w="748" w:type="dxa"/>
            <w:tcBorders>
              <w:top w:val="nil"/>
              <w:left w:val="single" w:sz="4" w:space="0" w:color="auto"/>
              <w:bottom w:val="single" w:sz="4" w:space="0" w:color="auto"/>
              <w:right w:val="single" w:sz="4" w:space="0" w:color="auto"/>
            </w:tcBorders>
            <w:shd w:val="clear" w:color="auto" w:fill="auto"/>
            <w:vAlign w:val="center"/>
          </w:tcPr>
          <w:p w14:paraId="0C6C6D5C" w14:textId="208F6C62"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45</w:t>
            </w:r>
          </w:p>
        </w:tc>
        <w:tc>
          <w:tcPr>
            <w:tcW w:w="949" w:type="dxa"/>
            <w:tcBorders>
              <w:top w:val="nil"/>
              <w:left w:val="single" w:sz="4" w:space="0" w:color="auto"/>
              <w:bottom w:val="single" w:sz="4" w:space="0" w:color="auto"/>
              <w:right w:val="single" w:sz="4" w:space="0" w:color="auto"/>
            </w:tcBorders>
            <w:shd w:val="clear" w:color="auto" w:fill="auto"/>
            <w:vAlign w:val="center"/>
          </w:tcPr>
          <w:p w14:paraId="6E0D55B4" w14:textId="393DA213"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109DBE6C" w14:textId="42111D06"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0E9EFB98" w14:textId="259347D2" w:rsidR="00844B2C" w:rsidRPr="00913617" w:rsidRDefault="00844B2C"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0426BF34" w14:textId="1E37188F" w:rsidR="00844B2C" w:rsidRPr="00913617" w:rsidRDefault="00844B2C"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5D81DE38" w14:textId="5B65AFB9" w:rsidR="00844B2C"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7CA51BCD" w14:textId="77777777" w:rsidR="00844B2C" w:rsidRPr="00844B2C" w:rsidRDefault="00844B2C" w:rsidP="00627BB0">
            <w:pPr>
              <w:spacing w:after="0" w:line="288" w:lineRule="auto"/>
              <w:jc w:val="center"/>
              <w:rPr>
                <w:rFonts w:ascii="Times New Roman" w:hAnsi="Times New Roman"/>
                <w:color w:val="000000"/>
                <w:sz w:val="26"/>
                <w:szCs w:val="26"/>
              </w:rPr>
            </w:pPr>
          </w:p>
        </w:tc>
      </w:tr>
      <w:tr w:rsidR="00844B2C" w:rsidRPr="00844B2C" w14:paraId="7A877FFA" w14:textId="65288A38" w:rsidTr="00AA49CD">
        <w:trPr>
          <w:cantSplit/>
          <w:trHeight w:val="432"/>
          <w:jc w:val="center"/>
        </w:trPr>
        <w:tc>
          <w:tcPr>
            <w:tcW w:w="563" w:type="dxa"/>
            <w:shd w:val="clear" w:color="000000" w:fill="FFFFFF"/>
            <w:noWrap/>
            <w:vAlign w:val="center"/>
          </w:tcPr>
          <w:p w14:paraId="07C58646" w14:textId="1EF82736"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4</w:t>
            </w:r>
          </w:p>
        </w:tc>
        <w:tc>
          <w:tcPr>
            <w:tcW w:w="748" w:type="dxa"/>
            <w:tcBorders>
              <w:top w:val="nil"/>
              <w:left w:val="single" w:sz="4" w:space="0" w:color="auto"/>
              <w:bottom w:val="single" w:sz="4" w:space="0" w:color="auto"/>
              <w:right w:val="single" w:sz="4" w:space="0" w:color="auto"/>
            </w:tcBorders>
            <w:shd w:val="clear" w:color="auto" w:fill="auto"/>
            <w:vAlign w:val="center"/>
          </w:tcPr>
          <w:p w14:paraId="3FBCE9EC" w14:textId="3105150A"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46</w:t>
            </w:r>
          </w:p>
        </w:tc>
        <w:tc>
          <w:tcPr>
            <w:tcW w:w="949" w:type="dxa"/>
            <w:tcBorders>
              <w:top w:val="nil"/>
              <w:left w:val="single" w:sz="4" w:space="0" w:color="auto"/>
              <w:bottom w:val="single" w:sz="4" w:space="0" w:color="auto"/>
              <w:right w:val="single" w:sz="4" w:space="0" w:color="auto"/>
            </w:tcBorders>
            <w:shd w:val="clear" w:color="auto" w:fill="auto"/>
            <w:vAlign w:val="center"/>
          </w:tcPr>
          <w:p w14:paraId="210CE3F1" w14:textId="2B04F2FB"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06914D6D" w14:textId="6BA8DA21"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0F53FCE8" w14:textId="47C51834" w:rsidR="00844B2C" w:rsidRPr="00913617" w:rsidRDefault="00844B2C"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241A0D80" w14:textId="6F3E523D" w:rsidR="00844B2C" w:rsidRPr="00913617" w:rsidRDefault="00844B2C"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1684AA57" w14:textId="64097F4E" w:rsidR="00844B2C"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5F4B8532" w14:textId="77777777" w:rsidR="00844B2C" w:rsidRPr="00844B2C" w:rsidRDefault="00844B2C" w:rsidP="00627BB0">
            <w:pPr>
              <w:spacing w:after="0" w:line="288" w:lineRule="auto"/>
              <w:jc w:val="center"/>
              <w:rPr>
                <w:rFonts w:ascii="Times New Roman" w:hAnsi="Times New Roman"/>
                <w:color w:val="000000"/>
                <w:sz w:val="26"/>
                <w:szCs w:val="26"/>
              </w:rPr>
            </w:pPr>
          </w:p>
        </w:tc>
      </w:tr>
      <w:tr w:rsidR="00844B2C" w:rsidRPr="00844B2C" w14:paraId="7F99B4BD" w14:textId="6F41BCDB" w:rsidTr="00AA49CD">
        <w:trPr>
          <w:cantSplit/>
          <w:trHeight w:val="432"/>
          <w:jc w:val="center"/>
        </w:trPr>
        <w:tc>
          <w:tcPr>
            <w:tcW w:w="563" w:type="dxa"/>
            <w:shd w:val="clear" w:color="000000" w:fill="FFFFFF"/>
            <w:noWrap/>
            <w:vAlign w:val="center"/>
          </w:tcPr>
          <w:p w14:paraId="3B4598C0" w14:textId="2BE9F346"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5</w:t>
            </w:r>
          </w:p>
        </w:tc>
        <w:tc>
          <w:tcPr>
            <w:tcW w:w="748" w:type="dxa"/>
            <w:tcBorders>
              <w:top w:val="nil"/>
              <w:left w:val="single" w:sz="4" w:space="0" w:color="auto"/>
              <w:bottom w:val="single" w:sz="4" w:space="0" w:color="auto"/>
              <w:right w:val="single" w:sz="4" w:space="0" w:color="auto"/>
            </w:tcBorders>
            <w:shd w:val="clear" w:color="auto" w:fill="auto"/>
            <w:vAlign w:val="center"/>
          </w:tcPr>
          <w:p w14:paraId="7801CC32" w14:textId="49268BE9"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47</w:t>
            </w:r>
          </w:p>
        </w:tc>
        <w:tc>
          <w:tcPr>
            <w:tcW w:w="949" w:type="dxa"/>
            <w:tcBorders>
              <w:top w:val="nil"/>
              <w:left w:val="single" w:sz="4" w:space="0" w:color="auto"/>
              <w:bottom w:val="single" w:sz="4" w:space="0" w:color="auto"/>
              <w:right w:val="single" w:sz="4" w:space="0" w:color="auto"/>
            </w:tcBorders>
            <w:shd w:val="clear" w:color="auto" w:fill="auto"/>
            <w:vAlign w:val="center"/>
          </w:tcPr>
          <w:p w14:paraId="6ECF8A8B" w14:textId="66D24E6C"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2B02E58B" w14:textId="5CAE9CB2"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292CC077" w14:textId="31BE52CC" w:rsidR="00844B2C" w:rsidRPr="00913617" w:rsidRDefault="00844B2C"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34E06D33" w14:textId="6D7B38CB" w:rsidR="00844B2C" w:rsidRPr="00913617" w:rsidRDefault="00844B2C"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20C9FA72" w14:textId="6713249F" w:rsidR="00844B2C"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47F71AC3" w14:textId="77777777" w:rsidR="00844B2C" w:rsidRPr="00844B2C" w:rsidRDefault="00844B2C" w:rsidP="00627BB0">
            <w:pPr>
              <w:spacing w:after="0" w:line="288" w:lineRule="auto"/>
              <w:jc w:val="center"/>
              <w:rPr>
                <w:rFonts w:ascii="Times New Roman" w:hAnsi="Times New Roman"/>
                <w:color w:val="000000"/>
                <w:sz w:val="26"/>
                <w:szCs w:val="26"/>
              </w:rPr>
            </w:pPr>
          </w:p>
        </w:tc>
      </w:tr>
      <w:tr w:rsidR="00844B2C" w:rsidRPr="00844B2C" w14:paraId="3D26EB0D" w14:textId="6DCA98C2" w:rsidTr="00AA49CD">
        <w:trPr>
          <w:cantSplit/>
          <w:trHeight w:val="432"/>
          <w:jc w:val="center"/>
        </w:trPr>
        <w:tc>
          <w:tcPr>
            <w:tcW w:w="563" w:type="dxa"/>
            <w:shd w:val="clear" w:color="000000" w:fill="FFFFFF"/>
            <w:noWrap/>
            <w:vAlign w:val="center"/>
          </w:tcPr>
          <w:p w14:paraId="46B7A1E2" w14:textId="47494ABD"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6</w:t>
            </w:r>
          </w:p>
        </w:tc>
        <w:tc>
          <w:tcPr>
            <w:tcW w:w="748" w:type="dxa"/>
            <w:tcBorders>
              <w:top w:val="nil"/>
              <w:left w:val="single" w:sz="4" w:space="0" w:color="auto"/>
              <w:bottom w:val="single" w:sz="4" w:space="0" w:color="auto"/>
              <w:right w:val="single" w:sz="4" w:space="0" w:color="auto"/>
            </w:tcBorders>
            <w:shd w:val="clear" w:color="auto" w:fill="auto"/>
            <w:vAlign w:val="center"/>
          </w:tcPr>
          <w:p w14:paraId="0DCA323F" w14:textId="61C50A87"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48</w:t>
            </w:r>
          </w:p>
        </w:tc>
        <w:tc>
          <w:tcPr>
            <w:tcW w:w="949" w:type="dxa"/>
            <w:tcBorders>
              <w:top w:val="nil"/>
              <w:left w:val="single" w:sz="4" w:space="0" w:color="auto"/>
              <w:bottom w:val="single" w:sz="4" w:space="0" w:color="auto"/>
              <w:right w:val="single" w:sz="4" w:space="0" w:color="auto"/>
            </w:tcBorders>
            <w:shd w:val="clear" w:color="auto" w:fill="auto"/>
            <w:vAlign w:val="center"/>
          </w:tcPr>
          <w:p w14:paraId="0C644503" w14:textId="5F31C87D"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7DB8352A" w14:textId="3F935F7F"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1EDC8B7D" w14:textId="13C3504C" w:rsidR="00844B2C" w:rsidRPr="00913617" w:rsidRDefault="00844B2C"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0DDFFE60" w14:textId="46EC4030" w:rsidR="00844B2C" w:rsidRPr="00913617" w:rsidRDefault="00844B2C"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652E52AF" w14:textId="6470CE7D" w:rsidR="00844B2C"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1053363A" w14:textId="77777777" w:rsidR="00844B2C" w:rsidRPr="00844B2C" w:rsidRDefault="00844B2C" w:rsidP="00627BB0">
            <w:pPr>
              <w:spacing w:after="0" w:line="288" w:lineRule="auto"/>
              <w:jc w:val="center"/>
              <w:rPr>
                <w:rFonts w:ascii="Times New Roman" w:hAnsi="Times New Roman"/>
                <w:color w:val="000000"/>
                <w:sz w:val="26"/>
                <w:szCs w:val="26"/>
              </w:rPr>
            </w:pPr>
          </w:p>
        </w:tc>
      </w:tr>
      <w:tr w:rsidR="00844B2C" w:rsidRPr="00844B2C" w14:paraId="7131006E" w14:textId="63540A56" w:rsidTr="00AA49CD">
        <w:trPr>
          <w:cantSplit/>
          <w:trHeight w:val="432"/>
          <w:jc w:val="center"/>
        </w:trPr>
        <w:tc>
          <w:tcPr>
            <w:tcW w:w="563" w:type="dxa"/>
            <w:shd w:val="clear" w:color="000000" w:fill="FFFFFF"/>
            <w:noWrap/>
            <w:vAlign w:val="center"/>
          </w:tcPr>
          <w:p w14:paraId="191425A5" w14:textId="57DAADFE"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7</w:t>
            </w:r>
          </w:p>
        </w:tc>
        <w:tc>
          <w:tcPr>
            <w:tcW w:w="748" w:type="dxa"/>
            <w:tcBorders>
              <w:top w:val="nil"/>
              <w:left w:val="single" w:sz="4" w:space="0" w:color="auto"/>
              <w:bottom w:val="single" w:sz="4" w:space="0" w:color="auto"/>
              <w:right w:val="single" w:sz="4" w:space="0" w:color="auto"/>
            </w:tcBorders>
            <w:shd w:val="clear" w:color="auto" w:fill="auto"/>
            <w:vAlign w:val="center"/>
          </w:tcPr>
          <w:p w14:paraId="34F4EF34" w14:textId="7B51C4AF"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49</w:t>
            </w:r>
          </w:p>
        </w:tc>
        <w:tc>
          <w:tcPr>
            <w:tcW w:w="949" w:type="dxa"/>
            <w:tcBorders>
              <w:top w:val="nil"/>
              <w:left w:val="single" w:sz="4" w:space="0" w:color="auto"/>
              <w:bottom w:val="single" w:sz="4" w:space="0" w:color="auto"/>
              <w:right w:val="single" w:sz="4" w:space="0" w:color="auto"/>
            </w:tcBorders>
            <w:shd w:val="clear" w:color="auto" w:fill="auto"/>
            <w:vAlign w:val="center"/>
          </w:tcPr>
          <w:p w14:paraId="65B0591C" w14:textId="0AF35E7F" w:rsidR="00844B2C" w:rsidRPr="00913617" w:rsidRDefault="00844B2C"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395763B6" w14:textId="364C43EE" w:rsidR="00844B2C" w:rsidRPr="00913617" w:rsidRDefault="00844B2C"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6898FD1B" w14:textId="26D6D8AE" w:rsidR="00844B2C" w:rsidRPr="00913617" w:rsidRDefault="00844B2C"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5032D34B" w14:textId="1B434F2C" w:rsidR="00844B2C" w:rsidRPr="00913617" w:rsidRDefault="00844B2C"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48E0BFF5" w14:textId="56AE6C5F" w:rsidR="00844B2C"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2A1D7915" w14:textId="77777777" w:rsidR="00844B2C" w:rsidRPr="00844B2C" w:rsidRDefault="00844B2C" w:rsidP="00627BB0">
            <w:pPr>
              <w:spacing w:after="0" w:line="288" w:lineRule="auto"/>
              <w:jc w:val="center"/>
              <w:rPr>
                <w:rFonts w:ascii="Times New Roman" w:hAnsi="Times New Roman"/>
                <w:color w:val="000000"/>
                <w:sz w:val="26"/>
                <w:szCs w:val="26"/>
              </w:rPr>
            </w:pPr>
          </w:p>
        </w:tc>
      </w:tr>
      <w:tr w:rsidR="00133483" w:rsidRPr="00844B2C" w14:paraId="26E937FC" w14:textId="47BAED6D" w:rsidTr="00AA49CD">
        <w:trPr>
          <w:cantSplit/>
          <w:trHeight w:val="432"/>
          <w:jc w:val="center"/>
        </w:trPr>
        <w:tc>
          <w:tcPr>
            <w:tcW w:w="563" w:type="dxa"/>
            <w:shd w:val="clear" w:color="000000" w:fill="FFFFFF"/>
            <w:noWrap/>
            <w:vAlign w:val="center"/>
          </w:tcPr>
          <w:p w14:paraId="7FEA6169" w14:textId="265AA877"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8</w:t>
            </w:r>
          </w:p>
        </w:tc>
        <w:tc>
          <w:tcPr>
            <w:tcW w:w="748" w:type="dxa"/>
            <w:tcBorders>
              <w:top w:val="nil"/>
              <w:left w:val="single" w:sz="4" w:space="0" w:color="auto"/>
              <w:bottom w:val="single" w:sz="4" w:space="0" w:color="auto"/>
              <w:right w:val="single" w:sz="4" w:space="0" w:color="auto"/>
            </w:tcBorders>
            <w:shd w:val="clear" w:color="auto" w:fill="auto"/>
            <w:vAlign w:val="center"/>
          </w:tcPr>
          <w:p w14:paraId="5DA7F73F" w14:textId="7EFDB412"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50</w:t>
            </w:r>
          </w:p>
        </w:tc>
        <w:tc>
          <w:tcPr>
            <w:tcW w:w="949" w:type="dxa"/>
            <w:tcBorders>
              <w:top w:val="nil"/>
              <w:left w:val="single" w:sz="4" w:space="0" w:color="auto"/>
              <w:bottom w:val="single" w:sz="4" w:space="0" w:color="auto"/>
              <w:right w:val="single" w:sz="4" w:space="0" w:color="auto"/>
            </w:tcBorders>
            <w:shd w:val="clear" w:color="auto" w:fill="auto"/>
            <w:vAlign w:val="center"/>
          </w:tcPr>
          <w:p w14:paraId="278B468E" w14:textId="65F20462"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251E713B" w14:textId="18D58ADD"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1BEAAE64" w14:textId="533CF03D"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1530F086" w14:textId="63D93797"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1187EF04" w14:textId="5A771176"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69333D6C" w14:textId="73072543" w:rsidR="00133483" w:rsidRPr="00844B2C" w:rsidRDefault="00133483" w:rsidP="00627BB0">
            <w:pPr>
              <w:spacing w:after="0" w:line="240" w:lineRule="auto"/>
              <w:jc w:val="center"/>
              <w:rPr>
                <w:rFonts w:ascii="Times New Roman" w:hAnsi="Times New Roman"/>
                <w:color w:val="000000"/>
                <w:sz w:val="26"/>
                <w:szCs w:val="26"/>
              </w:rPr>
            </w:pPr>
          </w:p>
        </w:tc>
      </w:tr>
      <w:tr w:rsidR="00133483" w:rsidRPr="00844B2C" w14:paraId="1EE5057B" w14:textId="6DC8355E" w:rsidTr="00AA49CD">
        <w:trPr>
          <w:cantSplit/>
          <w:trHeight w:val="432"/>
          <w:jc w:val="center"/>
        </w:trPr>
        <w:tc>
          <w:tcPr>
            <w:tcW w:w="563" w:type="dxa"/>
            <w:shd w:val="clear" w:color="000000" w:fill="FFFFFF"/>
            <w:noWrap/>
            <w:vAlign w:val="center"/>
          </w:tcPr>
          <w:p w14:paraId="5C15759E" w14:textId="610DA99F" w:rsidR="00133483" w:rsidRPr="00913617" w:rsidRDefault="00133483" w:rsidP="00627BB0">
            <w:pPr>
              <w:spacing w:after="0" w:line="240" w:lineRule="auto"/>
              <w:jc w:val="center"/>
              <w:rPr>
                <w:rFonts w:ascii="Times New Roman" w:hAnsi="Times New Roman"/>
                <w:sz w:val="26"/>
                <w:szCs w:val="26"/>
              </w:rPr>
            </w:pPr>
            <w:r w:rsidRPr="00913617">
              <w:rPr>
                <w:rFonts w:ascii="Times New Roman" w:hAnsi="Times New Roman"/>
                <w:color w:val="000000"/>
                <w:sz w:val="26"/>
                <w:szCs w:val="26"/>
              </w:rPr>
              <w:t>9</w:t>
            </w:r>
          </w:p>
        </w:tc>
        <w:tc>
          <w:tcPr>
            <w:tcW w:w="748" w:type="dxa"/>
            <w:tcBorders>
              <w:top w:val="nil"/>
              <w:left w:val="single" w:sz="4" w:space="0" w:color="auto"/>
              <w:bottom w:val="single" w:sz="4" w:space="0" w:color="auto"/>
              <w:right w:val="single" w:sz="4" w:space="0" w:color="auto"/>
            </w:tcBorders>
            <w:shd w:val="clear" w:color="auto" w:fill="auto"/>
            <w:vAlign w:val="center"/>
          </w:tcPr>
          <w:p w14:paraId="3E4E1BA5" w14:textId="643121F6" w:rsidR="00133483" w:rsidRPr="00913617" w:rsidRDefault="00133483" w:rsidP="00627BB0">
            <w:pPr>
              <w:spacing w:after="0" w:line="240" w:lineRule="auto"/>
              <w:jc w:val="center"/>
              <w:rPr>
                <w:rFonts w:ascii="Times New Roman" w:hAnsi="Times New Roman"/>
                <w:color w:val="000000"/>
                <w:sz w:val="26"/>
                <w:szCs w:val="26"/>
              </w:rPr>
            </w:pPr>
            <w:r w:rsidRPr="00913617">
              <w:rPr>
                <w:rFonts w:ascii="Times New Roman" w:hAnsi="Times New Roman"/>
                <w:color w:val="000000"/>
                <w:sz w:val="26"/>
                <w:szCs w:val="26"/>
              </w:rPr>
              <w:t>51</w:t>
            </w:r>
          </w:p>
        </w:tc>
        <w:tc>
          <w:tcPr>
            <w:tcW w:w="949" w:type="dxa"/>
            <w:tcBorders>
              <w:top w:val="nil"/>
              <w:left w:val="single" w:sz="4" w:space="0" w:color="auto"/>
              <w:bottom w:val="single" w:sz="4" w:space="0" w:color="auto"/>
              <w:right w:val="single" w:sz="4" w:space="0" w:color="auto"/>
            </w:tcBorders>
            <w:shd w:val="clear" w:color="auto" w:fill="auto"/>
            <w:vAlign w:val="center"/>
          </w:tcPr>
          <w:p w14:paraId="009F3150" w14:textId="4BF0B51B" w:rsidR="00133483" w:rsidRPr="00913617" w:rsidRDefault="00133483" w:rsidP="00627BB0">
            <w:pPr>
              <w:spacing w:after="0" w:line="240"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76337811" w14:textId="71936C70" w:rsidR="00133483" w:rsidRPr="00913617" w:rsidRDefault="00133483" w:rsidP="00627BB0">
            <w:pPr>
              <w:spacing w:after="0" w:line="240"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2F92123F" w14:textId="3FB406B0" w:rsidR="00133483" w:rsidRPr="00913617" w:rsidRDefault="00133483" w:rsidP="00627BB0">
            <w:pPr>
              <w:spacing w:after="0" w:line="240"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11D2D9D3" w14:textId="78716D78" w:rsidR="00133483" w:rsidRPr="00913617" w:rsidRDefault="00133483" w:rsidP="00627BB0">
            <w:pPr>
              <w:spacing w:after="0" w:line="240"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60FB2C72" w14:textId="24E5BC74" w:rsidR="00133483" w:rsidRPr="00913617" w:rsidRDefault="00133483" w:rsidP="00627BB0">
            <w:pPr>
              <w:spacing w:after="0" w:line="240"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34B44EE3" w14:textId="742D7BC4" w:rsidR="00133483" w:rsidRPr="00844B2C" w:rsidRDefault="00133483" w:rsidP="00627BB0">
            <w:pPr>
              <w:spacing w:after="0" w:line="240" w:lineRule="auto"/>
              <w:jc w:val="center"/>
              <w:rPr>
                <w:rFonts w:ascii="Times New Roman" w:hAnsi="Times New Roman"/>
                <w:color w:val="000000"/>
                <w:sz w:val="26"/>
                <w:szCs w:val="26"/>
              </w:rPr>
            </w:pPr>
          </w:p>
        </w:tc>
      </w:tr>
      <w:tr w:rsidR="00133483" w:rsidRPr="00844B2C" w14:paraId="0334E5E5" w14:textId="04431823" w:rsidTr="00AA49CD">
        <w:trPr>
          <w:cantSplit/>
          <w:trHeight w:val="432"/>
          <w:jc w:val="center"/>
        </w:trPr>
        <w:tc>
          <w:tcPr>
            <w:tcW w:w="563" w:type="dxa"/>
            <w:shd w:val="clear" w:color="000000" w:fill="FFFFFF"/>
            <w:noWrap/>
            <w:vAlign w:val="center"/>
          </w:tcPr>
          <w:p w14:paraId="53100105" w14:textId="1BC8F886"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10</w:t>
            </w:r>
          </w:p>
        </w:tc>
        <w:tc>
          <w:tcPr>
            <w:tcW w:w="748" w:type="dxa"/>
            <w:tcBorders>
              <w:top w:val="nil"/>
              <w:left w:val="single" w:sz="4" w:space="0" w:color="auto"/>
              <w:bottom w:val="single" w:sz="4" w:space="0" w:color="auto"/>
              <w:right w:val="single" w:sz="4" w:space="0" w:color="auto"/>
            </w:tcBorders>
            <w:shd w:val="clear" w:color="auto" w:fill="auto"/>
            <w:vAlign w:val="center"/>
          </w:tcPr>
          <w:p w14:paraId="280405A5" w14:textId="07F2E52E"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52</w:t>
            </w:r>
          </w:p>
        </w:tc>
        <w:tc>
          <w:tcPr>
            <w:tcW w:w="949" w:type="dxa"/>
            <w:tcBorders>
              <w:top w:val="nil"/>
              <w:left w:val="single" w:sz="4" w:space="0" w:color="auto"/>
              <w:bottom w:val="single" w:sz="4" w:space="0" w:color="auto"/>
              <w:right w:val="single" w:sz="4" w:space="0" w:color="auto"/>
            </w:tcBorders>
            <w:shd w:val="clear" w:color="auto" w:fill="auto"/>
            <w:vAlign w:val="center"/>
          </w:tcPr>
          <w:p w14:paraId="770AF56E" w14:textId="0C4EC78B"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7A7687A6" w14:textId="606EBC09"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303EF3E6" w14:textId="13308E3F"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7A1F9D7C" w14:textId="48CDCCB8"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29E9A392" w14:textId="1C7B66CA"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1D0196A3"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55891B4B" w14:textId="60FCAD3A" w:rsidTr="00AA49CD">
        <w:trPr>
          <w:cantSplit/>
          <w:trHeight w:val="432"/>
          <w:jc w:val="center"/>
        </w:trPr>
        <w:tc>
          <w:tcPr>
            <w:tcW w:w="563" w:type="dxa"/>
            <w:shd w:val="clear" w:color="000000" w:fill="FFFFFF"/>
            <w:noWrap/>
            <w:vAlign w:val="center"/>
          </w:tcPr>
          <w:p w14:paraId="1F642B1B" w14:textId="2747307D"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11</w:t>
            </w:r>
          </w:p>
        </w:tc>
        <w:tc>
          <w:tcPr>
            <w:tcW w:w="748" w:type="dxa"/>
            <w:tcBorders>
              <w:top w:val="nil"/>
              <w:left w:val="single" w:sz="4" w:space="0" w:color="auto"/>
              <w:bottom w:val="single" w:sz="4" w:space="0" w:color="auto"/>
              <w:right w:val="single" w:sz="4" w:space="0" w:color="auto"/>
            </w:tcBorders>
            <w:shd w:val="clear" w:color="auto" w:fill="auto"/>
            <w:vAlign w:val="center"/>
          </w:tcPr>
          <w:p w14:paraId="60D66507" w14:textId="711BEC85"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53</w:t>
            </w:r>
          </w:p>
        </w:tc>
        <w:tc>
          <w:tcPr>
            <w:tcW w:w="949" w:type="dxa"/>
            <w:tcBorders>
              <w:top w:val="nil"/>
              <w:left w:val="single" w:sz="4" w:space="0" w:color="auto"/>
              <w:bottom w:val="single" w:sz="4" w:space="0" w:color="auto"/>
              <w:right w:val="single" w:sz="4" w:space="0" w:color="auto"/>
            </w:tcBorders>
            <w:shd w:val="clear" w:color="auto" w:fill="auto"/>
            <w:vAlign w:val="center"/>
          </w:tcPr>
          <w:p w14:paraId="3D7649B5" w14:textId="574DA499"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7DF68CC0" w14:textId="38828216"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7682A672" w14:textId="01C55F16"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0D3857A2" w14:textId="0BDD8159"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45868AD6" w14:textId="45231326"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588E64E2"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22F0ABD1" w14:textId="69C111A2" w:rsidTr="00AA49CD">
        <w:trPr>
          <w:cantSplit/>
          <w:trHeight w:val="432"/>
          <w:jc w:val="center"/>
        </w:trPr>
        <w:tc>
          <w:tcPr>
            <w:tcW w:w="563" w:type="dxa"/>
            <w:shd w:val="clear" w:color="000000" w:fill="FFFFFF"/>
            <w:noWrap/>
            <w:vAlign w:val="center"/>
          </w:tcPr>
          <w:p w14:paraId="07E8E723" w14:textId="18C99554"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12</w:t>
            </w:r>
          </w:p>
        </w:tc>
        <w:tc>
          <w:tcPr>
            <w:tcW w:w="748" w:type="dxa"/>
            <w:tcBorders>
              <w:top w:val="nil"/>
              <w:left w:val="single" w:sz="4" w:space="0" w:color="auto"/>
              <w:bottom w:val="single" w:sz="4" w:space="0" w:color="auto"/>
              <w:right w:val="single" w:sz="4" w:space="0" w:color="auto"/>
            </w:tcBorders>
            <w:shd w:val="clear" w:color="auto" w:fill="auto"/>
            <w:vAlign w:val="center"/>
          </w:tcPr>
          <w:p w14:paraId="0CF7E9DB" w14:textId="08727928"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54</w:t>
            </w:r>
          </w:p>
        </w:tc>
        <w:tc>
          <w:tcPr>
            <w:tcW w:w="949" w:type="dxa"/>
            <w:tcBorders>
              <w:top w:val="nil"/>
              <w:left w:val="single" w:sz="4" w:space="0" w:color="auto"/>
              <w:bottom w:val="single" w:sz="4" w:space="0" w:color="auto"/>
              <w:right w:val="single" w:sz="4" w:space="0" w:color="auto"/>
            </w:tcBorders>
            <w:shd w:val="clear" w:color="auto" w:fill="auto"/>
            <w:vAlign w:val="center"/>
          </w:tcPr>
          <w:p w14:paraId="0496C7D4" w14:textId="2A9EAB81"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277CC810" w14:textId="37758D07"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7913E28E" w14:textId="33B00BC0"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0AE74C23" w14:textId="03BFA629"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66609994" w14:textId="6DA26262"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2ECE6465"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0586C18D" w14:textId="3EEE49CA" w:rsidTr="00AA49CD">
        <w:trPr>
          <w:cantSplit/>
          <w:trHeight w:val="432"/>
          <w:jc w:val="center"/>
        </w:trPr>
        <w:tc>
          <w:tcPr>
            <w:tcW w:w="563" w:type="dxa"/>
            <w:shd w:val="clear" w:color="000000" w:fill="FFFFFF"/>
            <w:noWrap/>
            <w:vAlign w:val="center"/>
          </w:tcPr>
          <w:p w14:paraId="05FC3DBB" w14:textId="5F2141D6"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13</w:t>
            </w:r>
          </w:p>
        </w:tc>
        <w:tc>
          <w:tcPr>
            <w:tcW w:w="748" w:type="dxa"/>
            <w:tcBorders>
              <w:top w:val="nil"/>
              <w:left w:val="single" w:sz="4" w:space="0" w:color="auto"/>
              <w:bottom w:val="single" w:sz="4" w:space="0" w:color="auto"/>
              <w:right w:val="single" w:sz="4" w:space="0" w:color="auto"/>
            </w:tcBorders>
            <w:shd w:val="clear" w:color="auto" w:fill="auto"/>
            <w:vAlign w:val="center"/>
          </w:tcPr>
          <w:p w14:paraId="38D8E961" w14:textId="19E79566"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55</w:t>
            </w:r>
          </w:p>
        </w:tc>
        <w:tc>
          <w:tcPr>
            <w:tcW w:w="949" w:type="dxa"/>
            <w:tcBorders>
              <w:top w:val="nil"/>
              <w:left w:val="single" w:sz="4" w:space="0" w:color="auto"/>
              <w:bottom w:val="single" w:sz="4" w:space="0" w:color="auto"/>
              <w:right w:val="single" w:sz="4" w:space="0" w:color="auto"/>
            </w:tcBorders>
            <w:shd w:val="clear" w:color="auto" w:fill="auto"/>
            <w:vAlign w:val="center"/>
          </w:tcPr>
          <w:p w14:paraId="1E8FD2A9" w14:textId="645B17AF"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0E91627B" w14:textId="484EE173"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7A7BCE4A" w14:textId="152BC31C"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7AA5E344" w14:textId="4AE8C3D7"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490CA79B" w14:textId="09A531AE"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56918EB7"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5FBA2686" w14:textId="291CF57F" w:rsidTr="00AA49CD">
        <w:trPr>
          <w:cantSplit/>
          <w:trHeight w:val="432"/>
          <w:jc w:val="center"/>
        </w:trPr>
        <w:tc>
          <w:tcPr>
            <w:tcW w:w="563" w:type="dxa"/>
            <w:shd w:val="clear" w:color="000000" w:fill="FFFFFF"/>
            <w:noWrap/>
            <w:vAlign w:val="center"/>
          </w:tcPr>
          <w:p w14:paraId="1DBBE257" w14:textId="60FB9D83"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w:t>
            </w:r>
          </w:p>
        </w:tc>
        <w:tc>
          <w:tcPr>
            <w:tcW w:w="748" w:type="dxa"/>
            <w:tcBorders>
              <w:top w:val="nil"/>
              <w:left w:val="single" w:sz="4" w:space="0" w:color="auto"/>
              <w:bottom w:val="single" w:sz="4" w:space="0" w:color="auto"/>
              <w:right w:val="single" w:sz="4" w:space="0" w:color="auto"/>
            </w:tcBorders>
            <w:shd w:val="clear" w:color="auto" w:fill="auto"/>
            <w:vAlign w:val="center"/>
          </w:tcPr>
          <w:p w14:paraId="4BE6EC36" w14:textId="2FD687E0"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56</w:t>
            </w:r>
          </w:p>
        </w:tc>
        <w:tc>
          <w:tcPr>
            <w:tcW w:w="949" w:type="dxa"/>
            <w:tcBorders>
              <w:top w:val="nil"/>
              <w:left w:val="single" w:sz="4" w:space="0" w:color="auto"/>
              <w:bottom w:val="single" w:sz="4" w:space="0" w:color="auto"/>
              <w:right w:val="single" w:sz="4" w:space="0" w:color="auto"/>
            </w:tcBorders>
            <w:shd w:val="clear" w:color="auto" w:fill="auto"/>
            <w:vAlign w:val="center"/>
          </w:tcPr>
          <w:p w14:paraId="0E173045" w14:textId="54277BAF"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2AA377C5" w14:textId="05555DD9"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5C369CF4" w14:textId="36FDFE76"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3630150F" w14:textId="4917CA49"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6DA4A0CF" w14:textId="216F9F3A"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5702DC02"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3B5F3720" w14:textId="23BF0E86" w:rsidTr="00AA49CD">
        <w:trPr>
          <w:cantSplit/>
          <w:trHeight w:val="432"/>
          <w:jc w:val="center"/>
        </w:trPr>
        <w:tc>
          <w:tcPr>
            <w:tcW w:w="563" w:type="dxa"/>
            <w:shd w:val="clear" w:color="000000" w:fill="FFFFFF"/>
            <w:noWrap/>
            <w:vAlign w:val="center"/>
          </w:tcPr>
          <w:p w14:paraId="0364D04E" w14:textId="7AC38CF5"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15</w:t>
            </w:r>
          </w:p>
        </w:tc>
        <w:tc>
          <w:tcPr>
            <w:tcW w:w="748" w:type="dxa"/>
            <w:tcBorders>
              <w:top w:val="nil"/>
              <w:left w:val="single" w:sz="4" w:space="0" w:color="auto"/>
              <w:bottom w:val="single" w:sz="4" w:space="0" w:color="auto"/>
              <w:right w:val="single" w:sz="4" w:space="0" w:color="auto"/>
            </w:tcBorders>
            <w:shd w:val="clear" w:color="auto" w:fill="auto"/>
            <w:vAlign w:val="center"/>
          </w:tcPr>
          <w:p w14:paraId="4D97E9D9" w14:textId="3B039B13"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57</w:t>
            </w:r>
          </w:p>
        </w:tc>
        <w:tc>
          <w:tcPr>
            <w:tcW w:w="949" w:type="dxa"/>
            <w:tcBorders>
              <w:top w:val="nil"/>
              <w:left w:val="single" w:sz="4" w:space="0" w:color="auto"/>
              <w:bottom w:val="single" w:sz="4" w:space="0" w:color="auto"/>
              <w:right w:val="single" w:sz="4" w:space="0" w:color="auto"/>
            </w:tcBorders>
            <w:shd w:val="clear" w:color="auto" w:fill="auto"/>
            <w:vAlign w:val="center"/>
          </w:tcPr>
          <w:p w14:paraId="0E69D3B3" w14:textId="1460FC59"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0CEB2770" w14:textId="69D9963A"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3454AA03" w14:textId="5B652F1F"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2F0B0304" w14:textId="53CDA25C"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547F86B2" w14:textId="6146EE46"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739CDD54"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27C5AE3E" w14:textId="63E3D7A0" w:rsidTr="00AA49CD">
        <w:trPr>
          <w:cantSplit/>
          <w:trHeight w:val="432"/>
          <w:jc w:val="center"/>
        </w:trPr>
        <w:tc>
          <w:tcPr>
            <w:tcW w:w="563" w:type="dxa"/>
            <w:shd w:val="clear" w:color="000000" w:fill="FFFFFF"/>
            <w:noWrap/>
            <w:vAlign w:val="center"/>
          </w:tcPr>
          <w:p w14:paraId="4ED2A602" w14:textId="607B9E43"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16</w:t>
            </w:r>
          </w:p>
        </w:tc>
        <w:tc>
          <w:tcPr>
            <w:tcW w:w="748" w:type="dxa"/>
            <w:tcBorders>
              <w:top w:val="nil"/>
              <w:left w:val="single" w:sz="4" w:space="0" w:color="auto"/>
              <w:bottom w:val="single" w:sz="4" w:space="0" w:color="auto"/>
              <w:right w:val="single" w:sz="4" w:space="0" w:color="auto"/>
            </w:tcBorders>
            <w:shd w:val="clear" w:color="auto" w:fill="auto"/>
            <w:vAlign w:val="center"/>
          </w:tcPr>
          <w:p w14:paraId="02377D56" w14:textId="017368FB"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58</w:t>
            </w:r>
          </w:p>
        </w:tc>
        <w:tc>
          <w:tcPr>
            <w:tcW w:w="949" w:type="dxa"/>
            <w:tcBorders>
              <w:top w:val="nil"/>
              <w:left w:val="single" w:sz="4" w:space="0" w:color="auto"/>
              <w:bottom w:val="single" w:sz="4" w:space="0" w:color="auto"/>
              <w:right w:val="single" w:sz="4" w:space="0" w:color="auto"/>
            </w:tcBorders>
            <w:shd w:val="clear" w:color="auto" w:fill="auto"/>
            <w:vAlign w:val="center"/>
          </w:tcPr>
          <w:p w14:paraId="15B78929" w14:textId="438F033B"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3D15B68C" w14:textId="261F08D0"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0508EBBC" w14:textId="0FA1DE92"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42483ABA" w14:textId="4FE433B2"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6801CA95" w14:textId="792FDFFF"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36D3F58F"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05D8C282" w14:textId="77777777" w:rsidTr="00AA49CD">
        <w:trPr>
          <w:cantSplit/>
          <w:trHeight w:val="432"/>
          <w:jc w:val="center"/>
        </w:trPr>
        <w:tc>
          <w:tcPr>
            <w:tcW w:w="563" w:type="dxa"/>
            <w:shd w:val="clear" w:color="000000" w:fill="FFFFFF"/>
            <w:noWrap/>
            <w:vAlign w:val="center"/>
          </w:tcPr>
          <w:p w14:paraId="1D778056" w14:textId="67ACACBA"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lastRenderedPageBreak/>
              <w:t>17</w:t>
            </w:r>
          </w:p>
        </w:tc>
        <w:tc>
          <w:tcPr>
            <w:tcW w:w="748" w:type="dxa"/>
            <w:tcBorders>
              <w:top w:val="nil"/>
              <w:left w:val="single" w:sz="4" w:space="0" w:color="auto"/>
              <w:bottom w:val="single" w:sz="4" w:space="0" w:color="auto"/>
              <w:right w:val="single" w:sz="4" w:space="0" w:color="auto"/>
            </w:tcBorders>
            <w:shd w:val="clear" w:color="auto" w:fill="auto"/>
            <w:vAlign w:val="center"/>
          </w:tcPr>
          <w:p w14:paraId="0C83245C" w14:textId="666B3ED9"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59</w:t>
            </w:r>
          </w:p>
        </w:tc>
        <w:tc>
          <w:tcPr>
            <w:tcW w:w="949" w:type="dxa"/>
            <w:tcBorders>
              <w:top w:val="nil"/>
              <w:left w:val="single" w:sz="4" w:space="0" w:color="auto"/>
              <w:bottom w:val="single" w:sz="4" w:space="0" w:color="auto"/>
              <w:right w:val="single" w:sz="4" w:space="0" w:color="auto"/>
            </w:tcBorders>
            <w:shd w:val="clear" w:color="auto" w:fill="auto"/>
            <w:vAlign w:val="center"/>
          </w:tcPr>
          <w:p w14:paraId="1E168AFB" w14:textId="3B56FE86"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61DE8371" w14:textId="312D7AC1"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30657219" w14:textId="38CB0106"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3ED70013" w14:textId="5EF324E2"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592AAE52" w14:textId="3CB14168"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556E5C53"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7B16B54B" w14:textId="77777777" w:rsidTr="00AA49CD">
        <w:trPr>
          <w:cantSplit/>
          <w:trHeight w:val="432"/>
          <w:jc w:val="center"/>
        </w:trPr>
        <w:tc>
          <w:tcPr>
            <w:tcW w:w="563" w:type="dxa"/>
            <w:shd w:val="clear" w:color="000000" w:fill="FFFFFF"/>
            <w:noWrap/>
            <w:vAlign w:val="center"/>
          </w:tcPr>
          <w:p w14:paraId="67AAAD59" w14:textId="4D7E5910"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18</w:t>
            </w:r>
          </w:p>
        </w:tc>
        <w:tc>
          <w:tcPr>
            <w:tcW w:w="748" w:type="dxa"/>
            <w:tcBorders>
              <w:top w:val="nil"/>
              <w:left w:val="single" w:sz="4" w:space="0" w:color="auto"/>
              <w:bottom w:val="single" w:sz="4" w:space="0" w:color="auto"/>
              <w:right w:val="single" w:sz="4" w:space="0" w:color="auto"/>
            </w:tcBorders>
            <w:shd w:val="clear" w:color="auto" w:fill="auto"/>
            <w:vAlign w:val="center"/>
          </w:tcPr>
          <w:p w14:paraId="19C90B0C" w14:textId="032B9D7F"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60</w:t>
            </w:r>
          </w:p>
        </w:tc>
        <w:tc>
          <w:tcPr>
            <w:tcW w:w="949" w:type="dxa"/>
            <w:tcBorders>
              <w:top w:val="nil"/>
              <w:left w:val="single" w:sz="4" w:space="0" w:color="auto"/>
              <w:bottom w:val="single" w:sz="4" w:space="0" w:color="auto"/>
              <w:right w:val="single" w:sz="4" w:space="0" w:color="auto"/>
            </w:tcBorders>
            <w:shd w:val="clear" w:color="auto" w:fill="auto"/>
            <w:vAlign w:val="center"/>
          </w:tcPr>
          <w:p w14:paraId="50B98B6C" w14:textId="3B45CD14"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792693AF" w14:textId="2E3B80C8"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57FC9E87" w14:textId="3BC855A5"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115A87EC" w14:textId="0F8A5E61"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591D2B45" w14:textId="772711B6"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4F11DB4B"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1D0278F2" w14:textId="7C804005" w:rsidTr="00AA49CD">
        <w:trPr>
          <w:cantSplit/>
          <w:trHeight w:val="432"/>
          <w:jc w:val="center"/>
        </w:trPr>
        <w:tc>
          <w:tcPr>
            <w:tcW w:w="563" w:type="dxa"/>
            <w:shd w:val="clear" w:color="000000" w:fill="FFFFFF"/>
            <w:noWrap/>
            <w:vAlign w:val="center"/>
          </w:tcPr>
          <w:p w14:paraId="65BA3A84" w14:textId="2A22D430"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19</w:t>
            </w:r>
          </w:p>
        </w:tc>
        <w:tc>
          <w:tcPr>
            <w:tcW w:w="748" w:type="dxa"/>
            <w:tcBorders>
              <w:top w:val="nil"/>
              <w:left w:val="single" w:sz="4" w:space="0" w:color="auto"/>
              <w:bottom w:val="single" w:sz="4" w:space="0" w:color="auto"/>
              <w:right w:val="single" w:sz="4" w:space="0" w:color="auto"/>
            </w:tcBorders>
            <w:shd w:val="clear" w:color="auto" w:fill="auto"/>
            <w:vAlign w:val="center"/>
          </w:tcPr>
          <w:p w14:paraId="3463CA6C" w14:textId="1532FF52"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61</w:t>
            </w:r>
          </w:p>
        </w:tc>
        <w:tc>
          <w:tcPr>
            <w:tcW w:w="949" w:type="dxa"/>
            <w:tcBorders>
              <w:top w:val="nil"/>
              <w:left w:val="single" w:sz="4" w:space="0" w:color="auto"/>
              <w:bottom w:val="single" w:sz="4" w:space="0" w:color="auto"/>
              <w:right w:val="single" w:sz="4" w:space="0" w:color="auto"/>
            </w:tcBorders>
            <w:shd w:val="clear" w:color="auto" w:fill="auto"/>
            <w:vAlign w:val="center"/>
          </w:tcPr>
          <w:p w14:paraId="58EDF3E0" w14:textId="6079A402"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3BB1B5BC" w14:textId="4E10D4FB"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1.738.080.000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2B95D393" w14:textId="76C774CD"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2DE285EC" w14:textId="5CD8D196"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66386834" w14:textId="30DF78A4"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5F24EE2F"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844B2C" w14:paraId="5EBFD028" w14:textId="26D27058" w:rsidTr="00AA49CD">
        <w:trPr>
          <w:cantSplit/>
          <w:trHeight w:val="432"/>
          <w:jc w:val="center"/>
        </w:trPr>
        <w:tc>
          <w:tcPr>
            <w:tcW w:w="563" w:type="dxa"/>
            <w:shd w:val="clear" w:color="000000" w:fill="FFFFFF"/>
            <w:noWrap/>
            <w:vAlign w:val="center"/>
          </w:tcPr>
          <w:p w14:paraId="02E69E88" w14:textId="3134737C"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20</w:t>
            </w:r>
          </w:p>
        </w:tc>
        <w:tc>
          <w:tcPr>
            <w:tcW w:w="748" w:type="dxa"/>
            <w:tcBorders>
              <w:top w:val="nil"/>
              <w:left w:val="single" w:sz="4" w:space="0" w:color="auto"/>
              <w:bottom w:val="single" w:sz="4" w:space="0" w:color="auto"/>
              <w:right w:val="single" w:sz="4" w:space="0" w:color="auto"/>
            </w:tcBorders>
            <w:shd w:val="clear" w:color="auto" w:fill="auto"/>
            <w:vAlign w:val="center"/>
          </w:tcPr>
          <w:p w14:paraId="645C66E0" w14:textId="443F3882"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62</w:t>
            </w:r>
          </w:p>
        </w:tc>
        <w:tc>
          <w:tcPr>
            <w:tcW w:w="949" w:type="dxa"/>
            <w:tcBorders>
              <w:top w:val="nil"/>
              <w:left w:val="single" w:sz="4" w:space="0" w:color="auto"/>
              <w:bottom w:val="single" w:sz="4" w:space="0" w:color="auto"/>
              <w:right w:val="single" w:sz="4" w:space="0" w:color="auto"/>
            </w:tcBorders>
            <w:shd w:val="clear" w:color="auto" w:fill="auto"/>
            <w:vAlign w:val="center"/>
          </w:tcPr>
          <w:p w14:paraId="7F1D042B" w14:textId="4867B29C" w:rsidR="00133483" w:rsidRPr="00913617" w:rsidRDefault="00133483" w:rsidP="00627BB0">
            <w:pPr>
              <w:spacing w:after="0" w:line="288" w:lineRule="auto"/>
              <w:jc w:val="center"/>
              <w:rPr>
                <w:rFonts w:ascii="Times New Roman" w:hAnsi="Times New Roman"/>
                <w:sz w:val="26"/>
                <w:szCs w:val="26"/>
              </w:rPr>
            </w:pPr>
            <w:r w:rsidRPr="00913617">
              <w:rPr>
                <w:rFonts w:ascii="Times New Roman" w:hAnsi="Times New Roman"/>
                <w:color w:val="000000"/>
                <w:sz w:val="26"/>
                <w:szCs w:val="26"/>
              </w:rPr>
              <w:t>144</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1735EC1F" w14:textId="36602444" w:rsidR="00133483" w:rsidRPr="00913617" w:rsidRDefault="00133483" w:rsidP="00627BB0">
            <w:pPr>
              <w:spacing w:after="0" w:line="288" w:lineRule="auto"/>
              <w:jc w:val="center"/>
              <w:rPr>
                <w:rFonts w:ascii="Times New Roman" w:hAnsi="Times New Roman"/>
                <w:color w:val="000000"/>
                <w:sz w:val="26"/>
                <w:szCs w:val="26"/>
              </w:rPr>
            </w:pPr>
            <w:r w:rsidRPr="00913617">
              <w:rPr>
                <w:rFonts w:ascii="Times New Roman" w:hAnsi="Times New Roman"/>
                <w:color w:val="000000"/>
                <w:sz w:val="26"/>
                <w:szCs w:val="26"/>
              </w:rPr>
              <w:t>1.824.984.000</w:t>
            </w:r>
          </w:p>
        </w:tc>
        <w:tc>
          <w:tcPr>
            <w:tcW w:w="1606" w:type="dxa"/>
            <w:tcBorders>
              <w:top w:val="nil"/>
              <w:left w:val="single" w:sz="4" w:space="0" w:color="auto"/>
              <w:bottom w:val="single" w:sz="4" w:space="0" w:color="auto"/>
              <w:right w:val="single" w:sz="4" w:space="0" w:color="auto"/>
            </w:tcBorders>
            <w:shd w:val="clear" w:color="auto" w:fill="auto"/>
            <w:vAlign w:val="center"/>
          </w:tcPr>
          <w:p w14:paraId="0AB0168A" w14:textId="215C0B5D" w:rsidR="00133483" w:rsidRPr="00913617" w:rsidRDefault="00133483" w:rsidP="00627BB0">
            <w:pPr>
              <w:spacing w:after="0" w:line="288" w:lineRule="auto"/>
              <w:jc w:val="center"/>
              <w:rPr>
                <w:rFonts w:ascii="Times New Roman" w:hAnsi="Times New Roman"/>
                <w:bCs/>
                <w:color w:val="000000"/>
                <w:sz w:val="26"/>
                <w:szCs w:val="26"/>
              </w:rPr>
            </w:pPr>
            <w:r w:rsidRPr="00913617">
              <w:rPr>
                <w:rFonts w:ascii="Times New Roman" w:hAnsi="Times New Roman"/>
                <w:color w:val="000000"/>
                <w:sz w:val="26"/>
                <w:szCs w:val="26"/>
              </w:rPr>
              <w:t>70.000.000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205D653B" w14:textId="632CAD46"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color w:val="000000"/>
                <w:sz w:val="26"/>
                <w:szCs w:val="26"/>
              </w:rPr>
              <w:t>310.000.000</w:t>
            </w:r>
          </w:p>
        </w:tc>
        <w:tc>
          <w:tcPr>
            <w:tcW w:w="1545" w:type="dxa"/>
            <w:shd w:val="clear" w:color="000000" w:fill="FFFFFF"/>
            <w:vAlign w:val="center"/>
          </w:tcPr>
          <w:p w14:paraId="3A014BA5" w14:textId="0823F96F" w:rsidR="00133483" w:rsidRPr="00913617" w:rsidRDefault="00133483" w:rsidP="00627BB0">
            <w:pPr>
              <w:spacing w:after="0" w:line="288"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722CAFB1" w14:textId="77777777" w:rsidR="00133483" w:rsidRPr="00844B2C" w:rsidRDefault="00133483" w:rsidP="00627BB0">
            <w:pPr>
              <w:spacing w:after="0" w:line="288" w:lineRule="auto"/>
              <w:jc w:val="center"/>
              <w:rPr>
                <w:rFonts w:ascii="Times New Roman" w:hAnsi="Times New Roman"/>
                <w:color w:val="000000"/>
                <w:sz w:val="26"/>
                <w:szCs w:val="26"/>
              </w:rPr>
            </w:pPr>
          </w:p>
        </w:tc>
      </w:tr>
      <w:tr w:rsidR="00133483" w:rsidRPr="00913617" w14:paraId="259FD5DC" w14:textId="375CFD55" w:rsidTr="00AA49CD">
        <w:trPr>
          <w:cantSplit/>
          <w:trHeight w:val="432"/>
          <w:jc w:val="center"/>
        </w:trPr>
        <w:tc>
          <w:tcPr>
            <w:tcW w:w="563" w:type="dxa"/>
            <w:shd w:val="clear" w:color="000000" w:fill="FFFFFF"/>
            <w:noWrap/>
            <w:vAlign w:val="center"/>
          </w:tcPr>
          <w:p w14:paraId="7FA178DA" w14:textId="264E7CED" w:rsidR="00133483" w:rsidRPr="00913617" w:rsidRDefault="00133483" w:rsidP="00627BB0">
            <w:pPr>
              <w:spacing w:after="0" w:line="240" w:lineRule="auto"/>
              <w:jc w:val="center"/>
              <w:rPr>
                <w:rFonts w:ascii="Times New Roman" w:hAnsi="Times New Roman"/>
                <w:sz w:val="26"/>
                <w:szCs w:val="26"/>
              </w:rPr>
            </w:pPr>
            <w:r w:rsidRPr="00913617">
              <w:rPr>
                <w:rFonts w:ascii="Times New Roman" w:hAnsi="Times New Roman"/>
                <w:color w:val="000000"/>
                <w:sz w:val="26"/>
                <w:szCs w:val="26"/>
              </w:rPr>
              <w:t>21</w:t>
            </w:r>
          </w:p>
        </w:tc>
        <w:tc>
          <w:tcPr>
            <w:tcW w:w="748" w:type="dxa"/>
            <w:tcBorders>
              <w:top w:val="nil"/>
              <w:left w:val="single" w:sz="4" w:space="0" w:color="auto"/>
              <w:bottom w:val="single" w:sz="4" w:space="0" w:color="auto"/>
              <w:right w:val="single" w:sz="4" w:space="0" w:color="auto"/>
            </w:tcBorders>
            <w:shd w:val="clear" w:color="auto" w:fill="auto"/>
            <w:vAlign w:val="center"/>
          </w:tcPr>
          <w:p w14:paraId="70A639BB" w14:textId="2C1B6092" w:rsidR="00133483" w:rsidRPr="00913617" w:rsidRDefault="00133483" w:rsidP="00627BB0">
            <w:pPr>
              <w:spacing w:after="0" w:line="240" w:lineRule="auto"/>
              <w:jc w:val="center"/>
              <w:rPr>
                <w:rFonts w:ascii="Times New Roman" w:hAnsi="Times New Roman"/>
                <w:color w:val="000000"/>
                <w:sz w:val="26"/>
                <w:szCs w:val="26"/>
              </w:rPr>
            </w:pPr>
            <w:r w:rsidRPr="00913617">
              <w:rPr>
                <w:rFonts w:ascii="Times New Roman" w:hAnsi="Times New Roman"/>
                <w:color w:val="000000"/>
                <w:sz w:val="26"/>
                <w:szCs w:val="26"/>
              </w:rPr>
              <w:t>64</w:t>
            </w:r>
          </w:p>
        </w:tc>
        <w:tc>
          <w:tcPr>
            <w:tcW w:w="949" w:type="dxa"/>
            <w:tcBorders>
              <w:top w:val="nil"/>
              <w:left w:val="single" w:sz="4" w:space="0" w:color="auto"/>
              <w:bottom w:val="single" w:sz="4" w:space="0" w:color="auto"/>
              <w:right w:val="single" w:sz="4" w:space="0" w:color="auto"/>
            </w:tcBorders>
            <w:shd w:val="clear" w:color="auto" w:fill="auto"/>
            <w:vAlign w:val="center"/>
          </w:tcPr>
          <w:p w14:paraId="76418616" w14:textId="31549E07" w:rsidR="00133483" w:rsidRPr="00913617" w:rsidRDefault="00133483" w:rsidP="00627BB0">
            <w:pPr>
              <w:spacing w:after="0" w:line="240" w:lineRule="auto"/>
              <w:jc w:val="center"/>
              <w:rPr>
                <w:rFonts w:ascii="Times New Roman" w:hAnsi="Times New Roman"/>
                <w:sz w:val="26"/>
                <w:szCs w:val="26"/>
              </w:rPr>
            </w:pPr>
            <w:r w:rsidRPr="00913617">
              <w:rPr>
                <w:rFonts w:ascii="Times New Roman" w:hAnsi="Times New Roman"/>
                <w:color w:val="000000"/>
                <w:sz w:val="26"/>
                <w:szCs w:val="26"/>
              </w:rPr>
              <w:t>141,7</w:t>
            </w:r>
          </w:p>
        </w:tc>
        <w:tc>
          <w:tcPr>
            <w:tcW w:w="1863" w:type="dxa"/>
            <w:tcBorders>
              <w:top w:val="nil"/>
              <w:left w:val="single" w:sz="4" w:space="0" w:color="auto"/>
              <w:bottom w:val="single" w:sz="4" w:space="0" w:color="auto"/>
              <w:right w:val="single" w:sz="4" w:space="0" w:color="auto"/>
            </w:tcBorders>
            <w:shd w:val="clear" w:color="auto" w:fill="auto"/>
            <w:noWrap/>
            <w:vAlign w:val="center"/>
          </w:tcPr>
          <w:p w14:paraId="4AC1E2AB" w14:textId="25AB4EA9" w:rsidR="00133483" w:rsidRPr="00913617" w:rsidRDefault="00133483" w:rsidP="00627BB0">
            <w:pPr>
              <w:spacing w:after="0" w:line="240" w:lineRule="auto"/>
              <w:jc w:val="center"/>
              <w:rPr>
                <w:rFonts w:ascii="Times New Roman" w:hAnsi="Times New Roman"/>
                <w:color w:val="000000"/>
                <w:sz w:val="26"/>
                <w:szCs w:val="26"/>
              </w:rPr>
            </w:pPr>
            <w:r w:rsidRPr="00913617">
              <w:rPr>
                <w:rFonts w:ascii="Times New Roman" w:hAnsi="Times New Roman"/>
                <w:color w:val="000000"/>
                <w:sz w:val="26"/>
                <w:szCs w:val="26"/>
              </w:rPr>
              <w:t>2.155.001.940</w:t>
            </w:r>
          </w:p>
        </w:tc>
        <w:tc>
          <w:tcPr>
            <w:tcW w:w="1606" w:type="dxa"/>
            <w:tcBorders>
              <w:top w:val="nil"/>
              <w:left w:val="single" w:sz="4" w:space="0" w:color="auto"/>
              <w:bottom w:val="single" w:sz="4" w:space="0" w:color="auto"/>
              <w:right w:val="single" w:sz="4" w:space="0" w:color="auto"/>
            </w:tcBorders>
            <w:shd w:val="clear" w:color="auto" w:fill="auto"/>
            <w:vAlign w:val="center"/>
          </w:tcPr>
          <w:p w14:paraId="0B218A86" w14:textId="37F56770" w:rsidR="00133483" w:rsidRPr="00913617" w:rsidRDefault="00133483" w:rsidP="00627BB0">
            <w:pPr>
              <w:spacing w:after="0" w:line="240" w:lineRule="auto"/>
              <w:jc w:val="center"/>
              <w:rPr>
                <w:rFonts w:ascii="Times New Roman" w:hAnsi="Times New Roman"/>
                <w:bCs/>
                <w:color w:val="000000"/>
                <w:sz w:val="26"/>
                <w:szCs w:val="26"/>
              </w:rPr>
            </w:pPr>
            <w:r w:rsidRPr="00913617">
              <w:rPr>
                <w:rFonts w:ascii="Times New Roman" w:hAnsi="Times New Roman"/>
                <w:color w:val="000000"/>
                <w:sz w:val="26"/>
                <w:szCs w:val="26"/>
              </w:rPr>
              <w:t>85.000.000</w:t>
            </w:r>
          </w:p>
        </w:tc>
        <w:tc>
          <w:tcPr>
            <w:tcW w:w="1754" w:type="dxa"/>
            <w:tcBorders>
              <w:top w:val="nil"/>
              <w:left w:val="single" w:sz="4" w:space="0" w:color="auto"/>
              <w:bottom w:val="single" w:sz="4" w:space="0" w:color="auto"/>
              <w:right w:val="single" w:sz="4" w:space="0" w:color="auto"/>
            </w:tcBorders>
            <w:shd w:val="clear" w:color="auto" w:fill="auto"/>
            <w:vAlign w:val="center"/>
          </w:tcPr>
          <w:p w14:paraId="20CBE656" w14:textId="5C8DF672" w:rsidR="00133483" w:rsidRPr="00913617" w:rsidRDefault="00133483" w:rsidP="00627BB0">
            <w:pPr>
              <w:spacing w:after="0" w:line="240" w:lineRule="auto"/>
              <w:jc w:val="center"/>
              <w:rPr>
                <w:rFonts w:ascii="Times New Roman" w:hAnsi="Times New Roman"/>
                <w:bCs/>
                <w:sz w:val="26"/>
                <w:szCs w:val="26"/>
              </w:rPr>
            </w:pPr>
            <w:r w:rsidRPr="00913617">
              <w:rPr>
                <w:rFonts w:ascii="Times New Roman" w:hAnsi="Times New Roman"/>
                <w:color w:val="000000"/>
                <w:sz w:val="26"/>
                <w:szCs w:val="26"/>
              </w:rPr>
              <w:t>410.000.000</w:t>
            </w:r>
          </w:p>
        </w:tc>
        <w:tc>
          <w:tcPr>
            <w:tcW w:w="1545" w:type="dxa"/>
            <w:shd w:val="clear" w:color="000000" w:fill="FFFFFF"/>
            <w:vAlign w:val="center"/>
          </w:tcPr>
          <w:p w14:paraId="495038CC" w14:textId="6724C03C" w:rsidR="00133483" w:rsidRPr="00913617" w:rsidRDefault="00133483" w:rsidP="00627BB0">
            <w:pPr>
              <w:spacing w:after="0" w:line="240" w:lineRule="auto"/>
              <w:jc w:val="center"/>
              <w:rPr>
                <w:rFonts w:ascii="Times New Roman" w:hAnsi="Times New Roman"/>
                <w:bCs/>
                <w:sz w:val="26"/>
                <w:szCs w:val="26"/>
              </w:rPr>
            </w:pPr>
            <w:r w:rsidRPr="00913617">
              <w:rPr>
                <w:rFonts w:ascii="Times New Roman" w:hAnsi="Times New Roman"/>
                <w:bCs/>
                <w:sz w:val="26"/>
                <w:szCs w:val="26"/>
              </w:rPr>
              <w:t>200</w:t>
            </w:r>
            <w:r w:rsidRPr="00913617">
              <w:rPr>
                <w:rFonts w:ascii="Times New Roman" w:hAnsi="Times New Roman"/>
                <w:bCs/>
                <w:sz w:val="26"/>
                <w:szCs w:val="26"/>
                <w:lang w:val="vi-VN"/>
              </w:rPr>
              <w:t>.000</w:t>
            </w:r>
          </w:p>
        </w:tc>
        <w:tc>
          <w:tcPr>
            <w:tcW w:w="1178" w:type="dxa"/>
            <w:shd w:val="clear" w:color="000000" w:fill="FFFFFF"/>
            <w:vAlign w:val="center"/>
          </w:tcPr>
          <w:p w14:paraId="056F6C3E" w14:textId="4E8BEBE7" w:rsidR="00133483" w:rsidRPr="00913617" w:rsidRDefault="00133483" w:rsidP="00627BB0">
            <w:pPr>
              <w:spacing w:after="0" w:line="240" w:lineRule="auto"/>
              <w:jc w:val="center"/>
              <w:rPr>
                <w:rFonts w:ascii="Times New Roman" w:hAnsi="Times New Roman"/>
                <w:color w:val="000000"/>
                <w:sz w:val="27"/>
                <w:szCs w:val="27"/>
              </w:rPr>
            </w:pPr>
            <w:r w:rsidRPr="00913617">
              <w:rPr>
                <w:rFonts w:ascii="Times New Roman" w:hAnsi="Times New Roman"/>
                <w:color w:val="000000"/>
                <w:sz w:val="27"/>
                <w:szCs w:val="27"/>
              </w:rPr>
              <w:t>Vị trí 02 mặt tiền</w:t>
            </w:r>
          </w:p>
        </w:tc>
      </w:tr>
    </w:tbl>
    <w:p w14:paraId="35E5888D" w14:textId="77777777" w:rsidR="00D86182" w:rsidRDefault="00D86182" w:rsidP="00913617">
      <w:pPr>
        <w:spacing w:after="0" w:line="264" w:lineRule="auto"/>
        <w:ind w:firstLine="567"/>
        <w:jc w:val="both"/>
        <w:rPr>
          <w:rFonts w:ascii="Times New Roman" w:hAnsi="Times New Roman"/>
          <w:b/>
          <w:bCs/>
          <w:i/>
          <w:sz w:val="27"/>
          <w:szCs w:val="27"/>
          <w:lang w:val="vi-VN"/>
        </w:rPr>
      </w:pPr>
    </w:p>
    <w:p w14:paraId="1501D94A" w14:textId="77777777" w:rsidR="00913617" w:rsidRPr="00913617" w:rsidRDefault="00913617" w:rsidP="00913617">
      <w:pPr>
        <w:spacing w:after="0" w:line="264" w:lineRule="auto"/>
        <w:ind w:firstLine="567"/>
        <w:jc w:val="both"/>
        <w:rPr>
          <w:rFonts w:ascii="Times New Roman" w:hAnsi="Times New Roman"/>
          <w:b/>
          <w:bCs/>
          <w:sz w:val="27"/>
          <w:szCs w:val="27"/>
        </w:rPr>
      </w:pPr>
      <w:r w:rsidRPr="00913617">
        <w:rPr>
          <w:rFonts w:ascii="Times New Roman" w:hAnsi="Times New Roman"/>
          <w:b/>
          <w:bCs/>
          <w:i/>
          <w:sz w:val="27"/>
          <w:szCs w:val="27"/>
        </w:rPr>
        <w:t xml:space="preserve">* </w:t>
      </w:r>
      <w:r w:rsidRPr="00913617">
        <w:rPr>
          <w:rFonts w:ascii="Times New Roman" w:hAnsi="Times New Roman"/>
          <w:b/>
          <w:bCs/>
          <w:i/>
          <w:sz w:val="27"/>
          <w:szCs w:val="27"/>
          <w:u w:val="single"/>
        </w:rPr>
        <w:t>Lưu ý</w:t>
      </w:r>
      <w:r w:rsidRPr="00913617">
        <w:rPr>
          <w:rFonts w:ascii="Times New Roman" w:hAnsi="Times New Roman"/>
          <w:b/>
          <w:bCs/>
          <w:sz w:val="27"/>
          <w:szCs w:val="27"/>
        </w:rPr>
        <w:t xml:space="preserve">: </w:t>
      </w:r>
    </w:p>
    <w:p w14:paraId="02F9B4A4" w14:textId="77777777" w:rsidR="00913617" w:rsidRPr="00913617" w:rsidRDefault="00913617" w:rsidP="00913617">
      <w:pPr>
        <w:spacing w:after="0" w:line="264" w:lineRule="auto"/>
        <w:ind w:firstLine="567"/>
        <w:jc w:val="both"/>
        <w:rPr>
          <w:rFonts w:ascii="Times New Roman" w:hAnsi="Times New Roman"/>
          <w:bCs/>
          <w:sz w:val="27"/>
          <w:szCs w:val="27"/>
        </w:rPr>
      </w:pPr>
      <w:r w:rsidRPr="00913617">
        <w:rPr>
          <w:rFonts w:ascii="Times New Roman" w:hAnsi="Times New Roman"/>
          <w:bCs/>
          <w:sz w:val="27"/>
          <w:szCs w:val="27"/>
        </w:rPr>
        <w:t>- Giá trúng đấu giá chưa bao gồm các khoản phí, lệ phí khác theo quy định.</w:t>
      </w:r>
    </w:p>
    <w:p w14:paraId="4093B95E" w14:textId="77777777" w:rsidR="00913617" w:rsidRPr="00913617" w:rsidRDefault="00913617" w:rsidP="00913617">
      <w:pPr>
        <w:spacing w:after="0" w:line="264" w:lineRule="auto"/>
        <w:ind w:firstLine="567"/>
        <w:jc w:val="both"/>
        <w:rPr>
          <w:rFonts w:ascii="Times New Roman" w:hAnsi="Times New Roman"/>
          <w:spacing w:val="-8"/>
          <w:sz w:val="27"/>
          <w:szCs w:val="27"/>
        </w:rPr>
      </w:pPr>
      <w:r w:rsidRPr="00913617">
        <w:rPr>
          <w:rFonts w:ascii="Times New Roman" w:hAnsi="Times New Roman"/>
          <w:bCs/>
          <w:spacing w:val="-8"/>
          <w:sz w:val="27"/>
          <w:szCs w:val="27"/>
        </w:rPr>
        <w:t>- N</w:t>
      </w:r>
      <w:r w:rsidRPr="00913617">
        <w:rPr>
          <w:rFonts w:ascii="Times New Roman" w:hAnsi="Times New Roman"/>
          <w:spacing w:val="-8"/>
          <w:sz w:val="27"/>
          <w:szCs w:val="27"/>
        </w:rPr>
        <w:t>gười tham gia đấu giá trả giá thấp nhất bằng giá khởi điểm hoặc giá khởi điểm cộng nguyên lần bước giá (Ví dụ: Giá khởi điểm + 1 bước giá, 2 bước giá, 3 bước giá…vv. Phiếu trả giá không nguyên lần bước giá đều là những phiếu không hợp lệ).</w:t>
      </w:r>
    </w:p>
    <w:p w14:paraId="5C1A95C8" w14:textId="77777777" w:rsidR="007E6E9A" w:rsidRDefault="000E7DD4" w:rsidP="00913617">
      <w:pPr>
        <w:spacing w:after="0" w:line="264" w:lineRule="auto"/>
        <w:ind w:firstLine="567"/>
        <w:jc w:val="both"/>
        <w:rPr>
          <w:rFonts w:ascii="Times New Roman" w:eastAsia="Times New Roman" w:hAnsi="Times New Roman"/>
          <w:b/>
          <w:spacing w:val="-2"/>
          <w:sz w:val="27"/>
          <w:szCs w:val="27"/>
          <w:lang w:val="vi-VN"/>
        </w:rPr>
      </w:pPr>
      <w:r w:rsidRPr="00844B2C">
        <w:rPr>
          <w:rFonts w:ascii="Times New Roman" w:eastAsia="Times New Roman" w:hAnsi="Times New Roman"/>
          <w:b/>
          <w:spacing w:val="-2"/>
          <w:sz w:val="27"/>
          <w:szCs w:val="27"/>
          <w:lang w:val="pt-BR"/>
        </w:rPr>
        <w:t>2. Kế hoạch đấu giá:</w:t>
      </w:r>
    </w:p>
    <w:p w14:paraId="0F4888F8" w14:textId="77777777" w:rsidR="007E6E9A" w:rsidRDefault="000E7DD4" w:rsidP="00913617">
      <w:pPr>
        <w:spacing w:after="0" w:line="264" w:lineRule="auto"/>
        <w:ind w:firstLine="567"/>
        <w:jc w:val="both"/>
        <w:rPr>
          <w:rFonts w:ascii="Times New Roman" w:eastAsia="Times New Roman" w:hAnsi="Times New Roman"/>
          <w:b/>
          <w:spacing w:val="-2"/>
          <w:sz w:val="27"/>
          <w:szCs w:val="27"/>
          <w:lang w:val="vi-VN"/>
        </w:rPr>
      </w:pPr>
      <w:r w:rsidRPr="00844B2C">
        <w:rPr>
          <w:rFonts w:ascii="Times New Roman" w:eastAsia="Times New Roman" w:hAnsi="Times New Roman"/>
          <w:b/>
          <w:i/>
          <w:spacing w:val="-2"/>
          <w:sz w:val="27"/>
          <w:szCs w:val="27"/>
          <w:lang w:val="pt-BR"/>
        </w:rPr>
        <w:t xml:space="preserve">- </w:t>
      </w:r>
      <w:r w:rsidR="003B3670" w:rsidRPr="00844B2C">
        <w:rPr>
          <w:rFonts w:ascii="Times New Roman" w:eastAsia="Times New Roman" w:hAnsi="Times New Roman"/>
          <w:b/>
          <w:i/>
          <w:spacing w:val="-2"/>
          <w:sz w:val="27"/>
          <w:szCs w:val="27"/>
          <w:lang w:val="pt-BR"/>
        </w:rPr>
        <w:t>Ngày giờ bắt đầu, hết hạn bán hồ sơ mời tham gia đấu giá và tiếp nhận hồ sơ tham gia đấu giá; Địa điểm bán hồ sơ mời tham gia đấu giá, tiếp nhận hồ sơ tham gia đấu giá:</w:t>
      </w:r>
    </w:p>
    <w:p w14:paraId="5A1F8B9A" w14:textId="6B6DBB50" w:rsidR="000E7DD4" w:rsidRPr="007E6E9A" w:rsidRDefault="000E7DD4" w:rsidP="00913617">
      <w:pPr>
        <w:spacing w:after="0" w:line="264" w:lineRule="auto"/>
        <w:ind w:firstLine="567"/>
        <w:jc w:val="both"/>
        <w:rPr>
          <w:rFonts w:ascii="Times New Roman" w:eastAsia="Times New Roman" w:hAnsi="Times New Roman"/>
          <w:b/>
          <w:spacing w:val="-2"/>
          <w:sz w:val="27"/>
          <w:szCs w:val="27"/>
          <w:lang w:val="pt-BR"/>
        </w:rPr>
      </w:pPr>
      <w:r w:rsidRPr="00844B2C">
        <w:rPr>
          <w:rFonts w:ascii="Times New Roman" w:eastAsia="Times New Roman" w:hAnsi="Times New Roman"/>
          <w:sz w:val="27"/>
          <w:szCs w:val="27"/>
          <w:lang w:val="pt-BR"/>
        </w:rPr>
        <w:t>Từ</w:t>
      </w:r>
      <w:r w:rsidR="004C1820" w:rsidRPr="00844B2C">
        <w:rPr>
          <w:rFonts w:ascii="Times New Roman" w:eastAsia="Times New Roman" w:hAnsi="Times New Roman"/>
          <w:sz w:val="27"/>
          <w:szCs w:val="27"/>
          <w:lang w:val="pt-BR"/>
        </w:rPr>
        <w:t xml:space="preserve"> 07 giờ 30 phút</w:t>
      </w:r>
      <w:r w:rsidRPr="00844B2C">
        <w:rPr>
          <w:rFonts w:ascii="Times New Roman" w:eastAsia="Times New Roman" w:hAnsi="Times New Roman"/>
          <w:sz w:val="27"/>
          <w:szCs w:val="27"/>
          <w:lang w:val="pt-BR"/>
        </w:rPr>
        <w:t xml:space="preserve"> ngày </w:t>
      </w:r>
      <w:r w:rsidR="005640C0">
        <w:rPr>
          <w:rFonts w:ascii="Times New Roman" w:eastAsia="Times New Roman" w:hAnsi="Times New Roman"/>
          <w:sz w:val="27"/>
          <w:szCs w:val="27"/>
          <w:lang w:val="pt-BR"/>
        </w:rPr>
        <w:t>29</w:t>
      </w:r>
      <w:r w:rsidR="005640C0">
        <w:rPr>
          <w:rFonts w:ascii="Times New Roman" w:eastAsia="Times New Roman" w:hAnsi="Times New Roman"/>
          <w:sz w:val="27"/>
          <w:szCs w:val="27"/>
          <w:lang w:val="vi-VN"/>
        </w:rPr>
        <w:t xml:space="preserve">/4/2025 </w:t>
      </w:r>
      <w:r w:rsidRPr="00844B2C">
        <w:rPr>
          <w:rFonts w:ascii="Times New Roman" w:eastAsia="Times New Roman" w:hAnsi="Times New Roman"/>
          <w:sz w:val="27"/>
          <w:szCs w:val="27"/>
          <w:lang w:val="pt-BR"/>
        </w:rPr>
        <w:t xml:space="preserve">đến 11 giờ 30 phút ngày </w:t>
      </w:r>
      <w:r w:rsidR="005640C0">
        <w:rPr>
          <w:rFonts w:ascii="Times New Roman" w:eastAsia="Times New Roman" w:hAnsi="Times New Roman"/>
          <w:sz w:val="27"/>
          <w:szCs w:val="27"/>
          <w:lang w:val="pt-BR"/>
        </w:rPr>
        <w:t>20</w:t>
      </w:r>
      <w:r w:rsidR="005640C0">
        <w:rPr>
          <w:rFonts w:ascii="Times New Roman" w:eastAsia="Times New Roman" w:hAnsi="Times New Roman"/>
          <w:sz w:val="27"/>
          <w:szCs w:val="27"/>
          <w:lang w:val="vi-VN"/>
        </w:rPr>
        <w:t>/5/2025</w:t>
      </w:r>
      <w:r w:rsidRPr="00844B2C">
        <w:rPr>
          <w:rFonts w:ascii="Times New Roman" w:eastAsia="Times New Roman" w:hAnsi="Times New Roman"/>
          <w:sz w:val="27"/>
          <w:szCs w:val="27"/>
        </w:rPr>
        <w:t xml:space="preserve"> </w:t>
      </w:r>
      <w:r w:rsidRPr="00844B2C">
        <w:rPr>
          <w:rFonts w:ascii="Times New Roman" w:eastAsia="Times New Roman" w:hAnsi="Times New Roman"/>
          <w:sz w:val="27"/>
          <w:szCs w:val="27"/>
          <w:lang w:val="pt-BR"/>
        </w:rPr>
        <w:t xml:space="preserve">tại Trụ sở Công ty Đấu giá Hợp danh </w:t>
      </w:r>
      <w:r w:rsidR="005640C0">
        <w:rPr>
          <w:rFonts w:ascii="Times New Roman" w:eastAsia="Times New Roman" w:hAnsi="Times New Roman"/>
          <w:sz w:val="27"/>
          <w:szCs w:val="27"/>
          <w:lang w:val="pt-BR"/>
        </w:rPr>
        <w:t>Số 1 Hà Tĩnh</w:t>
      </w:r>
      <w:r w:rsidRPr="00844B2C">
        <w:rPr>
          <w:rFonts w:ascii="Times New Roman" w:eastAsia="Times New Roman" w:hAnsi="Times New Roman"/>
          <w:sz w:val="27"/>
          <w:szCs w:val="27"/>
          <w:lang w:val="pt-BR"/>
        </w:rPr>
        <w:t xml:space="preserve">, địa chỉ: Số </w:t>
      </w:r>
      <w:r w:rsidR="005640C0">
        <w:rPr>
          <w:rFonts w:ascii="Times New Roman" w:eastAsia="Times New Roman" w:hAnsi="Times New Roman"/>
          <w:sz w:val="27"/>
          <w:szCs w:val="27"/>
          <w:lang w:val="pt-BR"/>
        </w:rPr>
        <w:t>278</w:t>
      </w:r>
      <w:r w:rsidR="005640C0">
        <w:rPr>
          <w:rFonts w:ascii="Times New Roman" w:eastAsia="Times New Roman" w:hAnsi="Times New Roman"/>
          <w:sz w:val="27"/>
          <w:szCs w:val="27"/>
          <w:lang w:val="vi-VN"/>
        </w:rPr>
        <w:t xml:space="preserve"> đường Nguyễn Du, phường Bắc Hà</w:t>
      </w:r>
      <w:r w:rsidR="00FC4BD4">
        <w:rPr>
          <w:rFonts w:ascii="Times New Roman" w:eastAsia="Times New Roman" w:hAnsi="Times New Roman"/>
          <w:sz w:val="27"/>
          <w:szCs w:val="27"/>
          <w:lang w:val="pt-BR"/>
        </w:rPr>
        <w:t>, th</w:t>
      </w:r>
      <w:r w:rsidR="00FC4BD4">
        <w:rPr>
          <w:rFonts w:ascii="Times New Roman" w:eastAsia="Times New Roman" w:hAnsi="Times New Roman"/>
          <w:sz w:val="27"/>
          <w:szCs w:val="27"/>
          <w:lang w:val="vi-VN"/>
        </w:rPr>
        <w:t>ành phố</w:t>
      </w:r>
      <w:r w:rsidRPr="00844B2C">
        <w:rPr>
          <w:rFonts w:ascii="Times New Roman" w:eastAsia="Times New Roman" w:hAnsi="Times New Roman"/>
          <w:sz w:val="27"/>
          <w:szCs w:val="27"/>
          <w:lang w:val="pt-BR"/>
        </w:rPr>
        <w:t xml:space="preserve"> Hà Tĩnh, tỉnh Hà Tĩnh.</w:t>
      </w:r>
    </w:p>
    <w:p w14:paraId="073B81FE" w14:textId="26CEFBD0" w:rsidR="000E7DD4" w:rsidRPr="00844B2C" w:rsidRDefault="000E7DD4" w:rsidP="00913617">
      <w:pPr>
        <w:spacing w:after="0" w:line="264" w:lineRule="auto"/>
        <w:ind w:firstLine="567"/>
        <w:jc w:val="both"/>
        <w:rPr>
          <w:rFonts w:ascii="Times New Roman" w:eastAsia="Times New Roman" w:hAnsi="Times New Roman"/>
          <w:spacing w:val="-2"/>
          <w:sz w:val="27"/>
          <w:szCs w:val="27"/>
          <w:lang w:val="pt-BR"/>
        </w:rPr>
      </w:pPr>
      <w:r w:rsidRPr="00844B2C">
        <w:rPr>
          <w:rFonts w:ascii="Times New Roman" w:eastAsia="Times New Roman" w:hAnsi="Times New Roman"/>
          <w:sz w:val="27"/>
          <w:szCs w:val="27"/>
          <w:lang w:val="pt-BR"/>
        </w:rPr>
        <w:t xml:space="preserve">Từ </w:t>
      </w:r>
      <w:r w:rsidR="003C0AF9" w:rsidRPr="00844B2C">
        <w:rPr>
          <w:rFonts w:ascii="Times New Roman" w:eastAsia="Times New Roman" w:hAnsi="Times New Roman"/>
          <w:sz w:val="27"/>
          <w:szCs w:val="27"/>
          <w:lang w:val="pt-BR"/>
        </w:rPr>
        <w:t>07</w:t>
      </w:r>
      <w:r w:rsidR="004C1820" w:rsidRPr="00844B2C">
        <w:rPr>
          <w:rFonts w:ascii="Times New Roman" w:eastAsia="Times New Roman" w:hAnsi="Times New Roman"/>
          <w:sz w:val="27"/>
          <w:szCs w:val="27"/>
          <w:lang w:val="pt-BR"/>
        </w:rPr>
        <w:t xml:space="preserve"> giờ 30 phút ngày </w:t>
      </w:r>
      <w:r w:rsidR="005A6DB0">
        <w:rPr>
          <w:rFonts w:ascii="Times New Roman" w:eastAsia="Times New Roman" w:hAnsi="Times New Roman"/>
          <w:sz w:val="27"/>
          <w:szCs w:val="27"/>
          <w:lang w:val="pt-BR"/>
        </w:rPr>
        <w:t>29</w:t>
      </w:r>
      <w:r w:rsidR="005A6DB0">
        <w:rPr>
          <w:rFonts w:ascii="Times New Roman" w:eastAsia="Times New Roman" w:hAnsi="Times New Roman"/>
          <w:sz w:val="27"/>
          <w:szCs w:val="27"/>
          <w:lang w:val="vi-VN"/>
        </w:rPr>
        <w:t xml:space="preserve">/4/2025 </w:t>
      </w:r>
      <w:r w:rsidR="003C0AF9" w:rsidRPr="00844B2C">
        <w:rPr>
          <w:rFonts w:ascii="Times New Roman" w:eastAsia="Times New Roman" w:hAnsi="Times New Roman"/>
          <w:spacing w:val="-2"/>
          <w:sz w:val="27"/>
          <w:szCs w:val="27"/>
          <w:lang w:val="pt-BR"/>
        </w:rPr>
        <w:t>đến 17</w:t>
      </w:r>
      <w:r w:rsidRPr="00844B2C">
        <w:rPr>
          <w:rFonts w:ascii="Times New Roman" w:eastAsia="Times New Roman" w:hAnsi="Times New Roman"/>
          <w:spacing w:val="-2"/>
          <w:sz w:val="27"/>
          <w:szCs w:val="27"/>
          <w:lang w:val="pt-BR"/>
        </w:rPr>
        <w:t xml:space="preserve"> giờ </w:t>
      </w:r>
      <w:r w:rsidR="003C0AF9" w:rsidRPr="00844B2C">
        <w:rPr>
          <w:rFonts w:ascii="Times New Roman" w:eastAsia="Times New Roman" w:hAnsi="Times New Roman"/>
          <w:spacing w:val="-2"/>
          <w:sz w:val="27"/>
          <w:szCs w:val="27"/>
          <w:lang w:val="pt-BR"/>
        </w:rPr>
        <w:t>0</w:t>
      </w:r>
      <w:r w:rsidRPr="00844B2C">
        <w:rPr>
          <w:rFonts w:ascii="Times New Roman" w:eastAsia="Times New Roman" w:hAnsi="Times New Roman"/>
          <w:spacing w:val="-2"/>
          <w:sz w:val="27"/>
          <w:szCs w:val="27"/>
          <w:lang w:val="pt-BR"/>
        </w:rPr>
        <w:t xml:space="preserve">0 phút ngày </w:t>
      </w:r>
      <w:r w:rsidR="005A6DB0">
        <w:rPr>
          <w:rFonts w:ascii="Times New Roman" w:eastAsia="Times New Roman" w:hAnsi="Times New Roman"/>
          <w:spacing w:val="-2"/>
          <w:sz w:val="27"/>
          <w:szCs w:val="27"/>
          <w:lang w:val="pt-BR"/>
        </w:rPr>
        <w:t>20</w:t>
      </w:r>
      <w:r w:rsidR="005A6DB0">
        <w:rPr>
          <w:rFonts w:ascii="Times New Roman" w:eastAsia="Times New Roman" w:hAnsi="Times New Roman"/>
          <w:spacing w:val="-2"/>
          <w:sz w:val="27"/>
          <w:szCs w:val="27"/>
          <w:lang w:val="vi-VN"/>
        </w:rPr>
        <w:t>/5/202</w:t>
      </w:r>
      <w:r w:rsidR="007856E1" w:rsidRPr="00844B2C">
        <w:rPr>
          <w:rFonts w:ascii="Times New Roman" w:eastAsia="Times New Roman" w:hAnsi="Times New Roman"/>
          <w:sz w:val="27"/>
          <w:szCs w:val="27"/>
        </w:rPr>
        <w:t>5</w:t>
      </w:r>
      <w:r w:rsidR="00A27FEB" w:rsidRPr="00844B2C">
        <w:rPr>
          <w:rFonts w:ascii="Times New Roman" w:eastAsia="Times New Roman" w:hAnsi="Times New Roman"/>
          <w:sz w:val="27"/>
          <w:szCs w:val="27"/>
        </w:rPr>
        <w:t xml:space="preserve"> </w:t>
      </w:r>
      <w:r w:rsidRPr="00844B2C">
        <w:rPr>
          <w:rFonts w:ascii="Times New Roman" w:eastAsia="Times New Roman" w:hAnsi="Times New Roman"/>
          <w:spacing w:val="-2"/>
          <w:sz w:val="27"/>
          <w:szCs w:val="27"/>
          <w:lang w:val="pt-BR"/>
        </w:rPr>
        <w:t xml:space="preserve">tại Trụ sở UBND </w:t>
      </w:r>
      <w:r w:rsidR="00D30765" w:rsidRPr="00844B2C">
        <w:rPr>
          <w:rFonts w:ascii="Times New Roman" w:hAnsi="Times New Roman"/>
          <w:sz w:val="27"/>
          <w:szCs w:val="27"/>
        </w:rPr>
        <w:t xml:space="preserve">phường </w:t>
      </w:r>
      <w:r w:rsidR="005A6DB0">
        <w:rPr>
          <w:rFonts w:ascii="Times New Roman" w:hAnsi="Times New Roman"/>
          <w:sz w:val="27"/>
          <w:szCs w:val="27"/>
        </w:rPr>
        <w:t>Th</w:t>
      </w:r>
      <w:r w:rsidR="005A6DB0">
        <w:rPr>
          <w:rFonts w:ascii="Times New Roman" w:hAnsi="Times New Roman"/>
          <w:sz w:val="27"/>
          <w:szCs w:val="27"/>
          <w:lang w:val="vi-VN"/>
        </w:rPr>
        <w:t>ạch Hạ</w:t>
      </w:r>
      <w:r w:rsidR="009E10FE" w:rsidRPr="00844B2C">
        <w:rPr>
          <w:rFonts w:ascii="Times New Roman" w:hAnsi="Times New Roman"/>
          <w:sz w:val="27"/>
          <w:szCs w:val="27"/>
        </w:rPr>
        <w:t xml:space="preserve">, </w:t>
      </w:r>
      <w:r w:rsidR="00D30765" w:rsidRPr="00844B2C">
        <w:rPr>
          <w:rFonts w:ascii="Times New Roman" w:hAnsi="Times New Roman"/>
          <w:sz w:val="27"/>
          <w:szCs w:val="27"/>
        </w:rPr>
        <w:t xml:space="preserve">thành phố Hà </w:t>
      </w:r>
      <w:r w:rsidR="008203F7">
        <w:rPr>
          <w:rFonts w:ascii="Times New Roman" w:hAnsi="Times New Roman"/>
          <w:sz w:val="27"/>
          <w:szCs w:val="27"/>
        </w:rPr>
        <w:t>Tĩnh</w:t>
      </w:r>
      <w:r w:rsidR="008203F7">
        <w:rPr>
          <w:rFonts w:ascii="Times New Roman" w:hAnsi="Times New Roman"/>
          <w:sz w:val="27"/>
          <w:szCs w:val="27"/>
          <w:lang w:val="vi-VN"/>
        </w:rPr>
        <w:t>,</w:t>
      </w:r>
      <w:r w:rsidR="008203F7" w:rsidRPr="008203F7">
        <w:rPr>
          <w:rFonts w:ascii="Times New Roman" w:eastAsia="Times New Roman" w:hAnsi="Times New Roman"/>
          <w:sz w:val="27"/>
          <w:szCs w:val="27"/>
          <w:lang w:val="pt-BR"/>
        </w:rPr>
        <w:t xml:space="preserve"> </w:t>
      </w:r>
      <w:r w:rsidR="008203F7" w:rsidRPr="00844B2C">
        <w:rPr>
          <w:rFonts w:ascii="Times New Roman" w:eastAsia="Times New Roman" w:hAnsi="Times New Roman"/>
          <w:sz w:val="27"/>
          <w:szCs w:val="27"/>
          <w:lang w:val="pt-BR"/>
        </w:rPr>
        <w:t>tỉnh Hà Tĩnh.</w:t>
      </w:r>
    </w:p>
    <w:p w14:paraId="38C1DBF2" w14:textId="77777777" w:rsidR="0049742B" w:rsidRPr="00844B2C" w:rsidRDefault="0049742B" w:rsidP="00913617">
      <w:pPr>
        <w:spacing w:after="0" w:line="264" w:lineRule="auto"/>
        <w:ind w:firstLine="567"/>
        <w:jc w:val="both"/>
        <w:rPr>
          <w:rFonts w:ascii="Times New Roman" w:eastAsia="Times New Roman" w:hAnsi="Times New Roman"/>
          <w:sz w:val="27"/>
          <w:szCs w:val="27"/>
          <w:lang w:val="pt-BR"/>
        </w:rPr>
      </w:pPr>
      <w:r w:rsidRPr="00844B2C">
        <w:rPr>
          <w:rFonts w:ascii="Times New Roman" w:eastAsia="Times New Roman" w:hAnsi="Times New Roman"/>
          <w:sz w:val="27"/>
          <w:szCs w:val="27"/>
          <w:lang w:val="pt-BR"/>
        </w:rPr>
        <w:t xml:space="preserve">Hồ sơ tham gia đấu giá gồm các loại giấy tờ: </w:t>
      </w:r>
    </w:p>
    <w:p w14:paraId="001FB0F4" w14:textId="65E61076" w:rsidR="0049742B" w:rsidRPr="00844B2C" w:rsidRDefault="002F5FA7" w:rsidP="00913617">
      <w:pPr>
        <w:spacing w:after="0" w:line="264" w:lineRule="auto"/>
        <w:ind w:firstLine="567"/>
        <w:jc w:val="both"/>
        <w:rPr>
          <w:rFonts w:ascii="Times New Roman" w:eastAsia="Times New Roman" w:hAnsi="Times New Roman"/>
          <w:sz w:val="27"/>
          <w:szCs w:val="27"/>
          <w:lang w:val="pt-BR"/>
        </w:rPr>
      </w:pPr>
      <w:r w:rsidRPr="00844B2C">
        <w:rPr>
          <w:rFonts w:ascii="Times New Roman" w:eastAsia="Times New Roman" w:hAnsi="Times New Roman"/>
          <w:sz w:val="27"/>
          <w:szCs w:val="27"/>
          <w:lang w:val="pt-BR"/>
        </w:rPr>
        <w:t>+</w:t>
      </w:r>
      <w:r w:rsidR="0049742B" w:rsidRPr="00844B2C">
        <w:rPr>
          <w:rFonts w:ascii="Times New Roman" w:eastAsia="Times New Roman" w:hAnsi="Times New Roman"/>
          <w:sz w:val="27"/>
          <w:szCs w:val="27"/>
          <w:lang w:val="pt-BR"/>
        </w:rPr>
        <w:t xml:space="preserve"> Phiếu trả giá;</w:t>
      </w:r>
    </w:p>
    <w:p w14:paraId="5AD4328B" w14:textId="70BE687E" w:rsidR="0049742B" w:rsidRPr="00844B2C" w:rsidRDefault="002F5FA7" w:rsidP="00913617">
      <w:pPr>
        <w:spacing w:after="0" w:line="264" w:lineRule="auto"/>
        <w:ind w:firstLine="567"/>
        <w:jc w:val="both"/>
        <w:rPr>
          <w:rFonts w:ascii="Times New Roman" w:eastAsia="Times New Roman" w:hAnsi="Times New Roman"/>
          <w:sz w:val="27"/>
          <w:szCs w:val="27"/>
          <w:lang w:val="pt-BR"/>
        </w:rPr>
      </w:pPr>
      <w:r w:rsidRPr="00844B2C">
        <w:rPr>
          <w:rFonts w:ascii="Times New Roman" w:eastAsia="Times New Roman" w:hAnsi="Times New Roman"/>
          <w:sz w:val="27"/>
          <w:szCs w:val="27"/>
          <w:lang w:val="pt-BR"/>
        </w:rPr>
        <w:t xml:space="preserve">+ </w:t>
      </w:r>
      <w:r w:rsidR="0049742B" w:rsidRPr="00844B2C">
        <w:rPr>
          <w:rFonts w:ascii="Times New Roman" w:eastAsia="Times New Roman" w:hAnsi="Times New Roman"/>
          <w:sz w:val="27"/>
          <w:szCs w:val="27"/>
          <w:lang w:val="pt-BR"/>
        </w:rPr>
        <w:t>Phiếu đăng ký tham gia đấu giá theo mẫu Công ty phát hành;</w:t>
      </w:r>
    </w:p>
    <w:p w14:paraId="19A3D74A" w14:textId="16E98C11" w:rsidR="0049742B" w:rsidRPr="00844B2C" w:rsidRDefault="002F5FA7" w:rsidP="00913617">
      <w:pPr>
        <w:spacing w:after="0" w:line="264" w:lineRule="auto"/>
        <w:ind w:firstLine="567"/>
        <w:jc w:val="both"/>
        <w:rPr>
          <w:rFonts w:ascii="Times New Roman" w:eastAsia="Times New Roman" w:hAnsi="Times New Roman"/>
          <w:sz w:val="27"/>
          <w:szCs w:val="27"/>
          <w:lang w:val="pt-BR"/>
        </w:rPr>
      </w:pPr>
      <w:r w:rsidRPr="00844B2C">
        <w:rPr>
          <w:rFonts w:ascii="Times New Roman" w:eastAsia="Times New Roman" w:hAnsi="Times New Roman"/>
          <w:sz w:val="27"/>
          <w:szCs w:val="27"/>
          <w:lang w:val="pt-BR"/>
        </w:rPr>
        <w:t>+</w:t>
      </w:r>
      <w:r w:rsidR="0049742B" w:rsidRPr="00844B2C">
        <w:rPr>
          <w:rFonts w:ascii="Times New Roman" w:eastAsia="Times New Roman" w:hAnsi="Times New Roman"/>
          <w:sz w:val="27"/>
          <w:szCs w:val="27"/>
          <w:lang w:val="pt-BR"/>
        </w:rPr>
        <w:t xml:space="preserve"> Bản sao C</w:t>
      </w:r>
      <w:r w:rsidR="00E36EF1" w:rsidRPr="00844B2C">
        <w:rPr>
          <w:rFonts w:ascii="Times New Roman" w:eastAsia="Times New Roman" w:hAnsi="Times New Roman"/>
          <w:sz w:val="27"/>
          <w:szCs w:val="27"/>
          <w:lang w:val="pt-BR"/>
        </w:rPr>
        <w:t>C</w:t>
      </w:r>
      <w:r w:rsidR="0049742B" w:rsidRPr="00844B2C">
        <w:rPr>
          <w:rFonts w:ascii="Times New Roman" w:eastAsia="Times New Roman" w:hAnsi="Times New Roman"/>
          <w:sz w:val="27"/>
          <w:szCs w:val="27"/>
          <w:lang w:val="pt-BR"/>
        </w:rPr>
        <w:t>/CCCD;</w:t>
      </w:r>
    </w:p>
    <w:p w14:paraId="3D86FD1C" w14:textId="6070AEA9" w:rsidR="0049742B" w:rsidRPr="00844B2C" w:rsidRDefault="002F5FA7" w:rsidP="00913617">
      <w:pPr>
        <w:spacing w:after="0" w:line="264" w:lineRule="auto"/>
        <w:ind w:firstLine="567"/>
        <w:jc w:val="both"/>
        <w:rPr>
          <w:rFonts w:ascii="Times New Roman" w:eastAsia="Times New Roman" w:hAnsi="Times New Roman"/>
          <w:sz w:val="27"/>
          <w:szCs w:val="27"/>
          <w:lang w:val="pt-BR"/>
        </w:rPr>
      </w:pPr>
      <w:r w:rsidRPr="00844B2C">
        <w:rPr>
          <w:rFonts w:ascii="Times New Roman" w:eastAsia="Times New Roman" w:hAnsi="Times New Roman"/>
          <w:sz w:val="27"/>
          <w:szCs w:val="27"/>
          <w:lang w:val="pt-BR"/>
        </w:rPr>
        <w:t>+</w:t>
      </w:r>
      <w:r w:rsidR="0049742B" w:rsidRPr="00844B2C">
        <w:rPr>
          <w:rFonts w:ascii="Times New Roman" w:eastAsia="Times New Roman" w:hAnsi="Times New Roman"/>
          <w:sz w:val="27"/>
          <w:szCs w:val="27"/>
          <w:lang w:val="pt-BR"/>
        </w:rPr>
        <w:t xml:space="preserve"> Chứng từ nộp tiền đặt trước;</w:t>
      </w:r>
    </w:p>
    <w:p w14:paraId="7C42D44B" w14:textId="41E57C5D" w:rsidR="0049742B" w:rsidRPr="00844B2C" w:rsidRDefault="002F5FA7" w:rsidP="00913617">
      <w:pPr>
        <w:spacing w:after="0" w:line="264" w:lineRule="auto"/>
        <w:ind w:firstLine="567"/>
        <w:jc w:val="both"/>
        <w:rPr>
          <w:rFonts w:ascii="Times New Roman" w:eastAsia="Times New Roman" w:hAnsi="Times New Roman"/>
          <w:sz w:val="27"/>
          <w:szCs w:val="27"/>
          <w:lang w:val="pt-BR"/>
        </w:rPr>
      </w:pPr>
      <w:r w:rsidRPr="00844B2C">
        <w:rPr>
          <w:rFonts w:ascii="Times New Roman" w:eastAsia="Times New Roman" w:hAnsi="Times New Roman"/>
          <w:sz w:val="27"/>
          <w:szCs w:val="27"/>
          <w:lang w:val="pt-BR"/>
        </w:rPr>
        <w:t>+</w:t>
      </w:r>
      <w:r w:rsidR="0049742B" w:rsidRPr="00844B2C">
        <w:rPr>
          <w:rFonts w:ascii="Times New Roman" w:eastAsia="Times New Roman" w:hAnsi="Times New Roman"/>
          <w:sz w:val="27"/>
          <w:szCs w:val="27"/>
          <w:lang w:val="pt-BR"/>
        </w:rPr>
        <w:t xml:space="preserve"> Hợp đồng uỷ quyền (nếu có).</w:t>
      </w:r>
    </w:p>
    <w:p w14:paraId="6193806B" w14:textId="77777777" w:rsidR="00651B9E" w:rsidRPr="00491DF7" w:rsidRDefault="00651B9E" w:rsidP="00913617">
      <w:pPr>
        <w:pStyle w:val="NormalWeb"/>
        <w:spacing w:before="0" w:beforeAutospacing="0" w:after="0" w:afterAutospacing="0" w:line="264" w:lineRule="auto"/>
        <w:ind w:firstLine="567"/>
        <w:jc w:val="both"/>
        <w:rPr>
          <w:b/>
          <w:i/>
          <w:sz w:val="28"/>
          <w:szCs w:val="28"/>
          <w:lang w:val="pt-BR"/>
        </w:rPr>
      </w:pPr>
      <w:r w:rsidRPr="00491DF7">
        <w:rPr>
          <w:b/>
          <w:sz w:val="28"/>
          <w:szCs w:val="28"/>
          <w:lang w:val="pt-BR"/>
        </w:rPr>
        <w:t xml:space="preserve">* </w:t>
      </w:r>
      <w:r w:rsidRPr="00491DF7">
        <w:rPr>
          <w:b/>
          <w:i/>
          <w:sz w:val="28"/>
          <w:szCs w:val="28"/>
          <w:u w:val="single"/>
          <w:lang w:val="pt-BR"/>
        </w:rPr>
        <w:t>Lưu ý</w:t>
      </w:r>
      <w:r w:rsidRPr="00491DF7">
        <w:rPr>
          <w:i/>
          <w:sz w:val="28"/>
          <w:szCs w:val="28"/>
          <w:lang w:val="pt-BR"/>
        </w:rPr>
        <w:t>:</w:t>
      </w:r>
      <w:r w:rsidRPr="00491DF7">
        <w:rPr>
          <w:sz w:val="28"/>
          <w:szCs w:val="28"/>
          <w:lang w:val="pt-BR"/>
        </w:rPr>
        <w:t xml:space="preserve"> </w:t>
      </w:r>
      <w:r w:rsidRPr="00491DF7">
        <w:rPr>
          <w:b/>
          <w:i/>
          <w:sz w:val="28"/>
          <w:szCs w:val="28"/>
          <w:lang w:val="pt-BR"/>
        </w:rPr>
        <w:t xml:space="preserve">Người tham gia đấu giá bỏ phiếu trả giá và hồ sơ đăng ký tham gia đấu giá vào riêng từng thùng phiếu. </w:t>
      </w:r>
    </w:p>
    <w:p w14:paraId="72B28446" w14:textId="77777777" w:rsidR="00651B9E" w:rsidRPr="00491DF7" w:rsidRDefault="00651B9E" w:rsidP="00913617">
      <w:pPr>
        <w:pStyle w:val="NormalWeb"/>
        <w:spacing w:before="0" w:beforeAutospacing="0" w:after="0" w:afterAutospacing="0" w:line="264" w:lineRule="auto"/>
        <w:ind w:firstLine="567"/>
        <w:jc w:val="both"/>
        <w:rPr>
          <w:b/>
          <w:i/>
          <w:sz w:val="28"/>
          <w:szCs w:val="28"/>
          <w:lang w:val="pt-BR"/>
        </w:rPr>
      </w:pPr>
      <w:r w:rsidRPr="00491DF7">
        <w:rPr>
          <w:b/>
          <w:i/>
          <w:sz w:val="28"/>
          <w:szCs w:val="28"/>
          <w:lang w:val="pt-BR"/>
        </w:rPr>
        <w:t>- Phiếu trả giá phải bỏ vào thùng đựng phiếu trả giá.</w:t>
      </w:r>
    </w:p>
    <w:p w14:paraId="458977DA" w14:textId="77777777" w:rsidR="00651B9E" w:rsidRPr="00491DF7" w:rsidRDefault="00651B9E" w:rsidP="00913617">
      <w:pPr>
        <w:pStyle w:val="NormalWeb"/>
        <w:spacing w:before="0" w:beforeAutospacing="0" w:after="0" w:afterAutospacing="0" w:line="264" w:lineRule="auto"/>
        <w:ind w:firstLine="567"/>
        <w:jc w:val="both"/>
        <w:rPr>
          <w:b/>
          <w:i/>
          <w:sz w:val="28"/>
          <w:szCs w:val="28"/>
          <w:lang w:val="pt-BR"/>
        </w:rPr>
      </w:pPr>
      <w:r w:rsidRPr="00491DF7">
        <w:rPr>
          <w:b/>
          <w:i/>
          <w:sz w:val="28"/>
          <w:szCs w:val="28"/>
          <w:lang w:val="pt-BR"/>
        </w:rPr>
        <w:t xml:space="preserve">- Hồ sơ đăng ký tham gia đấu giá phải bỏ vào thùng đựng hồ sơ đăng ký tham gia đấu giá. </w:t>
      </w:r>
    </w:p>
    <w:p w14:paraId="10F6A818" w14:textId="08795F02" w:rsidR="000E7DD4" w:rsidRPr="003E5E0E" w:rsidRDefault="000E7DD4" w:rsidP="00913617">
      <w:pPr>
        <w:spacing w:after="0" w:line="264" w:lineRule="auto"/>
        <w:ind w:firstLine="567"/>
        <w:jc w:val="both"/>
        <w:rPr>
          <w:rFonts w:ascii="Times New Roman" w:eastAsia="Times New Roman" w:hAnsi="Times New Roman"/>
          <w:sz w:val="27"/>
          <w:szCs w:val="27"/>
          <w:lang w:val="pt-BR" w:eastAsia="ja-JP"/>
        </w:rPr>
      </w:pPr>
      <w:r w:rsidRPr="00913617">
        <w:rPr>
          <w:rFonts w:ascii="Times New Roman" w:eastAsia="Times New Roman" w:hAnsi="Times New Roman"/>
          <w:b/>
          <w:spacing w:val="-2"/>
          <w:sz w:val="27"/>
          <w:szCs w:val="27"/>
          <w:lang w:val="pt-BR"/>
        </w:rPr>
        <w:t>- Thời gian, địa điểm xem tài sản:</w:t>
      </w:r>
      <w:r w:rsidRPr="003E5E0E">
        <w:rPr>
          <w:rFonts w:ascii="Times New Roman" w:eastAsia="Times New Roman" w:hAnsi="Times New Roman"/>
          <w:spacing w:val="-2"/>
          <w:sz w:val="27"/>
          <w:szCs w:val="27"/>
          <w:lang w:val="pt-BR"/>
        </w:rPr>
        <w:t xml:space="preserve"> </w:t>
      </w:r>
      <w:r w:rsidR="004C1820" w:rsidRPr="003E5E0E">
        <w:rPr>
          <w:rFonts w:ascii="Times New Roman" w:hAnsi="Times New Roman"/>
          <w:spacing w:val="-2"/>
          <w:sz w:val="27"/>
          <w:szCs w:val="27"/>
          <w:lang w:val="pt-BR"/>
        </w:rPr>
        <w:t xml:space="preserve">Từ ngày </w:t>
      </w:r>
      <w:r w:rsidR="003E5E0E">
        <w:rPr>
          <w:rFonts w:ascii="Times New Roman" w:hAnsi="Times New Roman"/>
          <w:spacing w:val="-2"/>
          <w:sz w:val="27"/>
          <w:szCs w:val="27"/>
          <w:lang w:val="pt-BR"/>
        </w:rPr>
        <w:t>12</w:t>
      </w:r>
      <w:r w:rsidR="003E5E0E">
        <w:rPr>
          <w:rFonts w:ascii="Times New Roman" w:hAnsi="Times New Roman"/>
          <w:spacing w:val="-2"/>
          <w:sz w:val="27"/>
          <w:szCs w:val="27"/>
          <w:lang w:val="vi-VN"/>
        </w:rPr>
        <w:t xml:space="preserve">/5/2025 </w:t>
      </w:r>
      <w:r w:rsidR="004C1820" w:rsidRPr="003E5E0E">
        <w:rPr>
          <w:rFonts w:ascii="Times New Roman" w:hAnsi="Times New Roman"/>
          <w:spacing w:val="-2"/>
          <w:sz w:val="27"/>
          <w:szCs w:val="27"/>
          <w:lang w:val="pt-BR"/>
        </w:rPr>
        <w:t xml:space="preserve">đến ngày </w:t>
      </w:r>
      <w:r w:rsidR="003E5E0E">
        <w:rPr>
          <w:rFonts w:ascii="Times New Roman" w:hAnsi="Times New Roman"/>
          <w:spacing w:val="-2"/>
          <w:sz w:val="27"/>
          <w:szCs w:val="27"/>
          <w:lang w:val="pt-BR"/>
        </w:rPr>
        <w:t>15</w:t>
      </w:r>
      <w:r w:rsidR="003E5E0E">
        <w:rPr>
          <w:rFonts w:ascii="Times New Roman" w:hAnsi="Times New Roman"/>
          <w:spacing w:val="-2"/>
          <w:sz w:val="27"/>
          <w:szCs w:val="27"/>
          <w:lang w:val="vi-VN"/>
        </w:rPr>
        <w:t xml:space="preserve">/5/2025 </w:t>
      </w:r>
      <w:r w:rsidRPr="003E5E0E">
        <w:rPr>
          <w:rFonts w:ascii="Times New Roman" w:hAnsi="Times New Roman"/>
          <w:spacing w:val="-2"/>
          <w:sz w:val="27"/>
          <w:szCs w:val="27"/>
          <w:lang w:val="pt-BR"/>
        </w:rPr>
        <w:t xml:space="preserve">tại </w:t>
      </w:r>
      <w:r w:rsidR="003E5E0E" w:rsidRPr="003E5E0E">
        <w:rPr>
          <w:rFonts w:ascii="Times New Roman" w:hAnsi="Times New Roman"/>
          <w:sz w:val="28"/>
          <w:szCs w:val="28"/>
        </w:rPr>
        <w:t>Quy hoạch Hạ tầng Khu dân cư Cầu Ngan, phường Thạch Hạ,</w:t>
      </w:r>
      <w:r w:rsidR="007856E1" w:rsidRPr="003E5E0E">
        <w:rPr>
          <w:rFonts w:ascii="Times New Roman" w:hAnsi="Times New Roman"/>
          <w:color w:val="000000"/>
          <w:sz w:val="27"/>
          <w:szCs w:val="27"/>
        </w:rPr>
        <w:t xml:space="preserve"> thành phố Hà Tĩnh, tỉnh Hà Tĩnh</w:t>
      </w:r>
      <w:r w:rsidRPr="003E5E0E">
        <w:rPr>
          <w:rFonts w:ascii="Times New Roman" w:hAnsi="Times New Roman"/>
          <w:spacing w:val="-2"/>
          <w:sz w:val="27"/>
          <w:szCs w:val="27"/>
          <w:lang w:val="pt-BR"/>
        </w:rPr>
        <w:t>.</w:t>
      </w:r>
    </w:p>
    <w:p w14:paraId="225B0CE9" w14:textId="150F5695" w:rsidR="000E7DD4" w:rsidRPr="00B40853" w:rsidRDefault="000E7DD4" w:rsidP="00913617">
      <w:pPr>
        <w:tabs>
          <w:tab w:val="left" w:pos="720"/>
          <w:tab w:val="left" w:pos="990"/>
          <w:tab w:val="left" w:pos="1440"/>
          <w:tab w:val="left" w:pos="2160"/>
          <w:tab w:val="left" w:pos="2880"/>
          <w:tab w:val="left" w:pos="3600"/>
          <w:tab w:val="left" w:pos="4320"/>
          <w:tab w:val="left" w:pos="5040"/>
          <w:tab w:val="right" w:pos="9072"/>
        </w:tabs>
        <w:spacing w:after="0" w:line="264" w:lineRule="auto"/>
        <w:ind w:firstLine="567"/>
        <w:jc w:val="both"/>
        <w:rPr>
          <w:rFonts w:ascii="Times New Roman" w:eastAsia="Times New Roman" w:hAnsi="Times New Roman"/>
          <w:sz w:val="27"/>
          <w:szCs w:val="27"/>
          <w:lang w:val="vi-VN"/>
        </w:rPr>
      </w:pPr>
      <w:r w:rsidRPr="00913617">
        <w:rPr>
          <w:rFonts w:ascii="Times New Roman" w:eastAsia="Times New Roman" w:hAnsi="Times New Roman"/>
          <w:b/>
          <w:spacing w:val="-2"/>
          <w:sz w:val="27"/>
          <w:szCs w:val="27"/>
          <w:lang w:val="pt-BR"/>
        </w:rPr>
        <w:t xml:space="preserve">- </w:t>
      </w:r>
      <w:r w:rsidR="004C1820" w:rsidRPr="00913617">
        <w:rPr>
          <w:rFonts w:ascii="Times New Roman" w:eastAsia="Times New Roman" w:hAnsi="Times New Roman"/>
          <w:b/>
          <w:spacing w:val="-2"/>
          <w:sz w:val="27"/>
          <w:szCs w:val="27"/>
          <w:lang w:val="pt-BR"/>
        </w:rPr>
        <w:t xml:space="preserve">Ngày giờ bắt đầu, hết hạn </w:t>
      </w:r>
      <w:r w:rsidRPr="00913617">
        <w:rPr>
          <w:rFonts w:ascii="Times New Roman" w:eastAsia="Times New Roman" w:hAnsi="Times New Roman"/>
          <w:b/>
          <w:spacing w:val="-2"/>
          <w:sz w:val="27"/>
          <w:szCs w:val="27"/>
          <w:lang w:val="pt-BR"/>
        </w:rPr>
        <w:t>nộp tiền đặt trước</w:t>
      </w:r>
      <w:r w:rsidRPr="00913617">
        <w:rPr>
          <w:rFonts w:ascii="Times New Roman" w:eastAsia="Times New Roman" w:hAnsi="Times New Roman"/>
          <w:spacing w:val="-2"/>
          <w:sz w:val="27"/>
          <w:szCs w:val="27"/>
          <w:lang w:val="pt-BR"/>
        </w:rPr>
        <w:t>:</w:t>
      </w:r>
      <w:r w:rsidRPr="00844B2C">
        <w:rPr>
          <w:rFonts w:ascii="Times New Roman" w:eastAsia="Times New Roman" w:hAnsi="Times New Roman"/>
          <w:spacing w:val="-2"/>
          <w:sz w:val="27"/>
          <w:szCs w:val="27"/>
          <w:lang w:val="pt-BR"/>
        </w:rPr>
        <w:t xml:space="preserve"> </w:t>
      </w:r>
      <w:r w:rsidRPr="00844B2C">
        <w:rPr>
          <w:rFonts w:ascii="Times New Roman" w:hAnsi="Times New Roman"/>
          <w:spacing w:val="-2"/>
          <w:sz w:val="27"/>
          <w:szCs w:val="27"/>
        </w:rPr>
        <w:t xml:space="preserve">Từ </w:t>
      </w:r>
      <w:r w:rsidR="00D636A0" w:rsidRPr="00844B2C">
        <w:rPr>
          <w:rFonts w:ascii="Times New Roman" w:eastAsia="Times New Roman" w:hAnsi="Times New Roman"/>
          <w:sz w:val="27"/>
          <w:szCs w:val="27"/>
          <w:lang w:val="pt-BR"/>
        </w:rPr>
        <w:t xml:space="preserve">07 giờ 30 phút ngày </w:t>
      </w:r>
      <w:r w:rsidR="00B40853">
        <w:rPr>
          <w:rFonts w:ascii="Times New Roman" w:eastAsia="Times New Roman" w:hAnsi="Times New Roman"/>
          <w:sz w:val="27"/>
          <w:szCs w:val="27"/>
          <w:lang w:val="pt-BR"/>
        </w:rPr>
        <w:t>29</w:t>
      </w:r>
      <w:r w:rsidR="00B40853">
        <w:rPr>
          <w:rFonts w:ascii="Times New Roman" w:eastAsia="Times New Roman" w:hAnsi="Times New Roman"/>
          <w:sz w:val="27"/>
          <w:szCs w:val="27"/>
          <w:lang w:val="vi-VN"/>
        </w:rPr>
        <w:t xml:space="preserve">/4/2025 </w:t>
      </w:r>
      <w:r w:rsidR="003C0AF9" w:rsidRPr="00844B2C">
        <w:rPr>
          <w:rFonts w:ascii="Times New Roman" w:eastAsia="Times New Roman" w:hAnsi="Times New Roman"/>
          <w:spacing w:val="-2"/>
          <w:sz w:val="27"/>
          <w:szCs w:val="27"/>
          <w:lang w:val="pt-BR"/>
        </w:rPr>
        <w:t>đến 17</w:t>
      </w:r>
      <w:r w:rsidR="00D636A0" w:rsidRPr="00844B2C">
        <w:rPr>
          <w:rFonts w:ascii="Times New Roman" w:eastAsia="Times New Roman" w:hAnsi="Times New Roman"/>
          <w:spacing w:val="-2"/>
          <w:sz w:val="27"/>
          <w:szCs w:val="27"/>
          <w:lang w:val="pt-BR"/>
        </w:rPr>
        <w:t xml:space="preserve"> giờ </w:t>
      </w:r>
      <w:r w:rsidR="003C0AF9" w:rsidRPr="00844B2C">
        <w:rPr>
          <w:rFonts w:ascii="Times New Roman" w:eastAsia="Times New Roman" w:hAnsi="Times New Roman"/>
          <w:spacing w:val="-2"/>
          <w:sz w:val="27"/>
          <w:szCs w:val="27"/>
          <w:lang w:val="pt-BR"/>
        </w:rPr>
        <w:t>0</w:t>
      </w:r>
      <w:r w:rsidR="00D636A0" w:rsidRPr="00844B2C">
        <w:rPr>
          <w:rFonts w:ascii="Times New Roman" w:eastAsia="Times New Roman" w:hAnsi="Times New Roman"/>
          <w:spacing w:val="-2"/>
          <w:sz w:val="27"/>
          <w:szCs w:val="27"/>
          <w:lang w:val="pt-BR"/>
        </w:rPr>
        <w:t xml:space="preserve">0 phút ngày </w:t>
      </w:r>
      <w:r w:rsidR="00B40853">
        <w:rPr>
          <w:rFonts w:ascii="Times New Roman" w:eastAsia="Times New Roman" w:hAnsi="Times New Roman"/>
          <w:spacing w:val="-2"/>
          <w:sz w:val="27"/>
          <w:szCs w:val="27"/>
          <w:lang w:val="pt-BR"/>
        </w:rPr>
        <w:t>20</w:t>
      </w:r>
      <w:r w:rsidR="00B40853">
        <w:rPr>
          <w:rFonts w:ascii="Times New Roman" w:eastAsia="Times New Roman" w:hAnsi="Times New Roman"/>
          <w:spacing w:val="-2"/>
          <w:sz w:val="27"/>
          <w:szCs w:val="27"/>
          <w:lang w:val="vi-VN"/>
        </w:rPr>
        <w:t>/5/2025</w:t>
      </w:r>
    </w:p>
    <w:p w14:paraId="41B4651F" w14:textId="77777777" w:rsidR="00D86182" w:rsidRDefault="00D86182" w:rsidP="007F3912">
      <w:pPr>
        <w:tabs>
          <w:tab w:val="left" w:pos="567"/>
          <w:tab w:val="left" w:pos="720"/>
        </w:tabs>
        <w:spacing w:after="0" w:line="264" w:lineRule="auto"/>
        <w:ind w:right="143" w:firstLine="567"/>
        <w:jc w:val="both"/>
        <w:rPr>
          <w:rFonts w:ascii="Times New Roman" w:eastAsia="Times New Roman" w:hAnsi="Times New Roman"/>
          <w:spacing w:val="-4"/>
          <w:sz w:val="27"/>
          <w:szCs w:val="27"/>
          <w:lang w:val="vi-VN"/>
        </w:rPr>
      </w:pPr>
    </w:p>
    <w:p w14:paraId="52AA9E95" w14:textId="4AF02F4E" w:rsidR="00422C53" w:rsidRPr="007F3912" w:rsidRDefault="000E7DD4" w:rsidP="007F3912">
      <w:pPr>
        <w:tabs>
          <w:tab w:val="left" w:pos="567"/>
          <w:tab w:val="left" w:pos="720"/>
        </w:tabs>
        <w:spacing w:after="0" w:line="264" w:lineRule="auto"/>
        <w:ind w:right="143" w:firstLine="567"/>
        <w:jc w:val="both"/>
        <w:rPr>
          <w:rFonts w:ascii="Times New Roman" w:eastAsia="Times New Roman" w:hAnsi="Times New Roman"/>
          <w:spacing w:val="-4"/>
          <w:sz w:val="27"/>
          <w:szCs w:val="27"/>
          <w:lang w:val="vi-VN"/>
        </w:rPr>
      </w:pPr>
      <w:bookmarkStart w:id="0" w:name="_GoBack"/>
      <w:bookmarkEnd w:id="0"/>
      <w:r w:rsidRPr="00844B2C">
        <w:rPr>
          <w:rFonts w:ascii="Times New Roman" w:eastAsia="Times New Roman" w:hAnsi="Times New Roman"/>
          <w:spacing w:val="-4"/>
          <w:sz w:val="27"/>
          <w:szCs w:val="27"/>
          <w:lang w:val="pt-BR"/>
        </w:rPr>
        <w:lastRenderedPageBreak/>
        <w:t xml:space="preserve">Hình thức nộp tiền đặt trước: </w:t>
      </w:r>
      <w:r w:rsidRPr="00844B2C">
        <w:rPr>
          <w:rFonts w:ascii="Times New Roman" w:eastAsia="Times New Roman" w:hAnsi="Times New Roman"/>
          <w:spacing w:val="-4"/>
          <w:sz w:val="27"/>
          <w:szCs w:val="27"/>
          <w:lang w:val="vi-VN"/>
        </w:rPr>
        <w:t xml:space="preserve">Khách hàng nộp tiền đặt trước vào tài khoản </w:t>
      </w:r>
    </w:p>
    <w:p w14:paraId="76929BC2" w14:textId="7B539AA0" w:rsidR="00422C53" w:rsidRPr="007F3912" w:rsidRDefault="002757F5" w:rsidP="001D5C39">
      <w:pPr>
        <w:pStyle w:val="NormalWeb"/>
        <w:spacing w:before="0" w:beforeAutospacing="0" w:after="0" w:afterAutospacing="0" w:line="276" w:lineRule="auto"/>
        <w:ind w:firstLine="567"/>
        <w:jc w:val="both"/>
        <w:rPr>
          <w:b/>
          <w:sz w:val="28"/>
          <w:szCs w:val="28"/>
          <w:lang w:val="vi-VN"/>
        </w:rPr>
      </w:pPr>
      <w:r>
        <w:rPr>
          <w:noProof/>
          <w14:ligatures w14:val="standardContextual"/>
        </w:rPr>
        <w:drawing>
          <wp:anchor distT="0" distB="0" distL="114300" distR="114300" simplePos="0" relativeHeight="251665408" behindDoc="1" locked="0" layoutInCell="1" allowOverlap="1" wp14:anchorId="58C71BE8" wp14:editId="6FC2A37B">
            <wp:simplePos x="0" y="0"/>
            <wp:positionH relativeFrom="column">
              <wp:posOffset>4891295</wp:posOffset>
            </wp:positionH>
            <wp:positionV relativeFrom="paragraph">
              <wp:posOffset>27057</wp:posOffset>
            </wp:positionV>
            <wp:extent cx="923576" cy="850789"/>
            <wp:effectExtent l="0" t="0" r="0" b="6985"/>
            <wp:wrapNone/>
            <wp:docPr id="15" name="Picture 15" descr="C:\Users\MT MQ\Desktop\rac\z6552495186496_ea41793a714f09a88f66ddb5f7550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T MQ\Desktop\rac\z6552495186496_ea41793a714f09a88f66ddb5f7550c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0" b="130"/>
                    <a:stretch/>
                  </pic:blipFill>
                  <pic:spPr bwMode="auto">
                    <a:xfrm>
                      <a:off x="0" y="0"/>
                      <a:ext cx="923090" cy="850342"/>
                    </a:xfrm>
                    <a:prstGeom prst="rect">
                      <a:avLst/>
                    </a:prstGeom>
                    <a:noFill/>
                    <a:ln>
                      <a:noFill/>
                    </a:ln>
                  </pic:spPr>
                </pic:pic>
              </a:graphicData>
            </a:graphic>
            <wp14:sizeRelH relativeFrom="page">
              <wp14:pctWidth>0</wp14:pctWidth>
            </wp14:sizeRelH>
            <wp14:sizeRelV relativeFrom="page">
              <wp14:pctHeight>0</wp14:pctHeight>
            </wp14:sizeRelV>
          </wp:anchor>
        </w:drawing>
      </w:r>
      <w:r w:rsidR="00422C53">
        <w:rPr>
          <w:noProof/>
          <w:sz w:val="28"/>
          <w:szCs w:val="28"/>
          <w14:ligatures w14:val="standardContextual"/>
        </w:rPr>
        <mc:AlternateContent>
          <mc:Choice Requires="wps">
            <w:drawing>
              <wp:anchor distT="0" distB="0" distL="114300" distR="114300" simplePos="0" relativeHeight="251664384" behindDoc="0" locked="0" layoutInCell="1" allowOverlap="1" wp14:anchorId="54D43E3F" wp14:editId="3495634D">
                <wp:simplePos x="0" y="0"/>
                <wp:positionH relativeFrom="column">
                  <wp:posOffset>4220210</wp:posOffset>
                </wp:positionH>
                <wp:positionV relativeFrom="paragraph">
                  <wp:posOffset>107315</wp:posOffset>
                </wp:positionV>
                <wp:extent cx="387350" cy="0"/>
                <wp:effectExtent l="6350" t="60325" r="15875" b="539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332.3pt;margin-top:8.45pt;width:3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">
                <v:stroke endarrow="block"/>
              </v:shape>
            </w:pict>
          </mc:Fallback>
        </mc:AlternateContent>
      </w:r>
      <w:r w:rsidR="00422C53" w:rsidRPr="00491DF7">
        <w:rPr>
          <w:sz w:val="28"/>
          <w:szCs w:val="28"/>
        </w:rPr>
        <w:t xml:space="preserve">- Số tài khoản: </w:t>
      </w:r>
      <w:r w:rsidR="007F3912">
        <w:rPr>
          <w:b/>
          <w:sz w:val="28"/>
          <w:szCs w:val="28"/>
        </w:rPr>
        <w:t>82222</w:t>
      </w:r>
      <w:r w:rsidR="007F3912">
        <w:rPr>
          <w:b/>
          <w:sz w:val="28"/>
          <w:szCs w:val="28"/>
          <w:lang w:val="vi-VN"/>
        </w:rPr>
        <w:t xml:space="preserve"> 888 999</w:t>
      </w:r>
      <w:r w:rsidR="00422C53">
        <w:rPr>
          <w:b/>
          <w:sz w:val="28"/>
          <w:szCs w:val="28"/>
        </w:rPr>
        <w:t xml:space="preserve"> (Hoặc theo mã QR)</w:t>
      </w:r>
    </w:p>
    <w:p w14:paraId="716E5550" w14:textId="2EC74730" w:rsidR="00422C53" w:rsidRPr="00491DF7" w:rsidRDefault="00422C53" w:rsidP="00913617">
      <w:pPr>
        <w:pStyle w:val="NormalWeb"/>
        <w:spacing w:before="0" w:beforeAutospacing="0" w:after="0" w:afterAutospacing="0" w:line="264" w:lineRule="auto"/>
        <w:ind w:firstLine="567"/>
        <w:jc w:val="both"/>
        <w:rPr>
          <w:sz w:val="28"/>
          <w:szCs w:val="28"/>
        </w:rPr>
      </w:pPr>
      <w:r w:rsidRPr="00491DF7">
        <w:rPr>
          <w:sz w:val="28"/>
          <w:szCs w:val="28"/>
        </w:rPr>
        <w:t xml:space="preserve">+ Tên tài khoản: Công ty đấu giá hợp danh </w:t>
      </w:r>
      <w:r w:rsidR="007F3912">
        <w:rPr>
          <w:sz w:val="28"/>
          <w:szCs w:val="28"/>
        </w:rPr>
        <w:t>s</w:t>
      </w:r>
      <w:r w:rsidR="007F3912">
        <w:rPr>
          <w:sz w:val="28"/>
          <w:szCs w:val="28"/>
          <w:lang w:val="vi-VN"/>
        </w:rPr>
        <w:t>ố 1 Hà Tĩnh</w:t>
      </w:r>
      <w:r w:rsidRPr="00491DF7">
        <w:rPr>
          <w:sz w:val="28"/>
          <w:szCs w:val="28"/>
        </w:rPr>
        <w:t>.</w:t>
      </w:r>
    </w:p>
    <w:p w14:paraId="30CBD75F" w14:textId="597BE974" w:rsidR="00422C53" w:rsidRPr="007F3912" w:rsidRDefault="00422C53" w:rsidP="00913617">
      <w:pPr>
        <w:pStyle w:val="NormalWeb"/>
        <w:spacing w:before="0" w:beforeAutospacing="0" w:after="0" w:afterAutospacing="0" w:line="264" w:lineRule="auto"/>
        <w:ind w:firstLine="567"/>
        <w:jc w:val="both"/>
        <w:rPr>
          <w:sz w:val="28"/>
          <w:szCs w:val="28"/>
          <w:lang w:val="vi-VN"/>
        </w:rPr>
      </w:pPr>
      <w:r w:rsidRPr="00491DF7">
        <w:rPr>
          <w:sz w:val="28"/>
          <w:szCs w:val="28"/>
        </w:rPr>
        <w:t xml:space="preserve">+ Địa chỉ: </w:t>
      </w:r>
      <w:r w:rsidR="007F3912" w:rsidRPr="00844B2C">
        <w:rPr>
          <w:sz w:val="27"/>
          <w:szCs w:val="27"/>
          <w:lang w:val="pt-BR"/>
        </w:rPr>
        <w:t xml:space="preserve">Số </w:t>
      </w:r>
      <w:r w:rsidR="007F3912">
        <w:rPr>
          <w:sz w:val="27"/>
          <w:szCs w:val="27"/>
          <w:lang w:val="pt-BR"/>
        </w:rPr>
        <w:t>278</w:t>
      </w:r>
      <w:r w:rsidR="007F3912">
        <w:rPr>
          <w:sz w:val="27"/>
          <w:szCs w:val="27"/>
          <w:lang w:val="vi-VN"/>
        </w:rPr>
        <w:t xml:space="preserve"> đường Nguyễn Du,</w:t>
      </w:r>
      <w:r w:rsidR="007F3912">
        <w:rPr>
          <w:sz w:val="27"/>
          <w:szCs w:val="27"/>
          <w:lang w:val="pt-BR"/>
        </w:rPr>
        <w:t xml:space="preserve"> th</w:t>
      </w:r>
      <w:r w:rsidR="007F3912">
        <w:rPr>
          <w:sz w:val="27"/>
          <w:szCs w:val="27"/>
          <w:lang w:val="vi-VN"/>
        </w:rPr>
        <w:t>ành phố</w:t>
      </w:r>
      <w:r w:rsidR="007F3912">
        <w:rPr>
          <w:sz w:val="27"/>
          <w:szCs w:val="27"/>
          <w:lang w:val="pt-BR"/>
        </w:rPr>
        <w:t xml:space="preserve"> Hà Tĩnh</w:t>
      </w:r>
      <w:r w:rsidR="007F3912" w:rsidRPr="00844B2C">
        <w:rPr>
          <w:sz w:val="27"/>
          <w:szCs w:val="27"/>
          <w:lang w:val="pt-BR"/>
        </w:rPr>
        <w:t>.</w:t>
      </w:r>
    </w:p>
    <w:p w14:paraId="1712345A" w14:textId="04283E51" w:rsidR="00422C53" w:rsidRPr="00491DF7" w:rsidRDefault="00422C53" w:rsidP="00913617">
      <w:pPr>
        <w:pStyle w:val="NormalWeb"/>
        <w:spacing w:before="0" w:beforeAutospacing="0" w:after="0" w:afterAutospacing="0" w:line="264" w:lineRule="auto"/>
        <w:ind w:firstLine="567"/>
        <w:jc w:val="both"/>
        <w:rPr>
          <w:sz w:val="28"/>
          <w:szCs w:val="28"/>
        </w:rPr>
      </w:pPr>
      <w:r w:rsidRPr="00491DF7">
        <w:rPr>
          <w:sz w:val="28"/>
          <w:szCs w:val="28"/>
        </w:rPr>
        <w:t xml:space="preserve">+ Ngân hàng: Ngân hàng TMCP </w:t>
      </w:r>
      <w:r w:rsidR="007F3912">
        <w:rPr>
          <w:sz w:val="28"/>
          <w:szCs w:val="28"/>
        </w:rPr>
        <w:t>Tiên</w:t>
      </w:r>
      <w:r w:rsidR="007F3912">
        <w:rPr>
          <w:sz w:val="28"/>
          <w:szCs w:val="28"/>
          <w:lang w:val="vi-VN"/>
        </w:rPr>
        <w:t xml:space="preserve"> Phong (TP Bank)</w:t>
      </w:r>
    </w:p>
    <w:p w14:paraId="69616395" w14:textId="652C5BFA" w:rsidR="000E7DD4" w:rsidRPr="00844B2C" w:rsidRDefault="000E7DD4" w:rsidP="00913617">
      <w:pPr>
        <w:spacing w:after="0" w:line="264" w:lineRule="auto"/>
        <w:ind w:firstLine="567"/>
        <w:jc w:val="both"/>
        <w:rPr>
          <w:rFonts w:ascii="Times New Roman" w:hAnsi="Times New Roman"/>
          <w:sz w:val="27"/>
          <w:szCs w:val="27"/>
          <w:lang w:val="nb-NO"/>
        </w:rPr>
      </w:pPr>
      <w:r w:rsidRPr="00844B2C">
        <w:rPr>
          <w:rFonts w:ascii="Times New Roman" w:eastAsia="Times New Roman" w:hAnsi="Times New Roman"/>
          <w:i/>
          <w:sz w:val="27"/>
          <w:szCs w:val="27"/>
          <w:lang w:val="vi-VN"/>
        </w:rPr>
        <w:t>* Lưu ý:</w:t>
      </w:r>
      <w:r w:rsidRPr="00844B2C">
        <w:rPr>
          <w:rFonts w:ascii="Times New Roman" w:hAnsi="Times New Roman"/>
          <w:i/>
          <w:sz w:val="27"/>
          <w:szCs w:val="27"/>
          <w:lang w:val="vi-VN"/>
        </w:rPr>
        <w:t xml:space="preserve"> </w:t>
      </w:r>
      <w:r w:rsidRPr="00844B2C">
        <w:rPr>
          <w:rFonts w:ascii="Times New Roman" w:hAnsi="Times New Roman"/>
          <w:iCs/>
          <w:sz w:val="27"/>
          <w:szCs w:val="27"/>
          <w:lang w:val="nb-NO"/>
        </w:rPr>
        <w:t xml:space="preserve">Khi nộp tiền đặt trước, người tham gia đấu giá chỉ ghi nội dung {“Họ và tên người đăng ký tham gia đấu giá” </w:t>
      </w:r>
      <w:r w:rsidRPr="00844B2C">
        <w:rPr>
          <w:rFonts w:ascii="Times New Roman" w:hAnsi="Times New Roman"/>
          <w:sz w:val="27"/>
          <w:szCs w:val="27"/>
          <w:lang w:val="nb-NO"/>
        </w:rPr>
        <w:t xml:space="preserve">nộp tiền đặt trước đấu giá </w:t>
      </w:r>
      <w:r w:rsidRPr="00844B2C">
        <w:rPr>
          <w:rFonts w:ascii="Times New Roman" w:hAnsi="Times New Roman"/>
          <w:sz w:val="27"/>
          <w:szCs w:val="27"/>
          <w:lang w:val="pt-BR"/>
        </w:rPr>
        <w:t xml:space="preserve">Quyền sử dụng đất tại </w:t>
      </w:r>
      <w:r w:rsidR="00D30765" w:rsidRPr="00844B2C">
        <w:rPr>
          <w:rFonts w:ascii="Times New Roman" w:hAnsi="Times New Roman"/>
          <w:sz w:val="27"/>
          <w:szCs w:val="27"/>
          <w:lang w:val="pt-BR"/>
        </w:rPr>
        <w:t xml:space="preserve">phường </w:t>
      </w:r>
      <w:r w:rsidR="007F21ED">
        <w:rPr>
          <w:rFonts w:ascii="Times New Roman" w:hAnsi="Times New Roman"/>
          <w:sz w:val="27"/>
          <w:szCs w:val="27"/>
          <w:lang w:val="pt-BR"/>
        </w:rPr>
        <w:t>Th</w:t>
      </w:r>
      <w:r w:rsidR="007F21ED">
        <w:rPr>
          <w:rFonts w:ascii="Times New Roman" w:hAnsi="Times New Roman"/>
          <w:sz w:val="27"/>
          <w:szCs w:val="27"/>
          <w:lang w:val="vi-VN"/>
        </w:rPr>
        <w:t>ạch Hạ</w:t>
      </w:r>
      <w:r w:rsidRPr="00844B2C">
        <w:rPr>
          <w:rFonts w:ascii="Times New Roman" w:hAnsi="Times New Roman"/>
          <w:sz w:val="27"/>
          <w:szCs w:val="27"/>
          <w:lang w:val="vi-VN"/>
        </w:rPr>
        <w:t>}</w:t>
      </w:r>
      <w:r w:rsidRPr="00844B2C">
        <w:rPr>
          <w:rFonts w:ascii="Times New Roman" w:hAnsi="Times New Roman"/>
          <w:sz w:val="27"/>
          <w:szCs w:val="27"/>
          <w:lang w:val="pt-BR"/>
        </w:rPr>
        <w:t xml:space="preserve"> </w:t>
      </w:r>
      <w:r w:rsidRPr="00844B2C">
        <w:rPr>
          <w:rFonts w:ascii="Times New Roman" w:hAnsi="Times New Roman"/>
          <w:sz w:val="27"/>
          <w:szCs w:val="27"/>
          <w:lang w:val="nb-NO"/>
        </w:rPr>
        <w:t xml:space="preserve">mà không ghi rõ tham gia đấu giá lô đất nào. </w:t>
      </w:r>
      <w:r w:rsidRPr="00844B2C">
        <w:rPr>
          <w:rFonts w:ascii="Times New Roman" w:hAnsi="Times New Roman"/>
          <w:iCs/>
          <w:sz w:val="27"/>
          <w:szCs w:val="27"/>
          <w:lang w:val="nb-NO"/>
        </w:rPr>
        <w:t xml:space="preserve">Ví dụ: </w:t>
      </w:r>
      <w:r w:rsidRPr="00844B2C">
        <w:rPr>
          <w:rFonts w:ascii="Times New Roman" w:hAnsi="Times New Roman"/>
          <w:b/>
          <w:iCs/>
          <w:sz w:val="27"/>
          <w:szCs w:val="27"/>
          <w:lang w:val="nb-NO"/>
        </w:rPr>
        <w:t>“</w:t>
      </w:r>
      <w:r w:rsidRPr="00844B2C">
        <w:rPr>
          <w:rFonts w:ascii="Times New Roman" w:hAnsi="Times New Roman"/>
          <w:b/>
          <w:i/>
          <w:iCs/>
          <w:sz w:val="27"/>
          <w:szCs w:val="27"/>
          <w:lang w:val="nb-NO"/>
        </w:rPr>
        <w:t>Nguyễn Văn A nộp tiền đặt trước đấu giá Quyền sử dụng đất tại</w:t>
      </w:r>
      <w:r w:rsidRPr="00844B2C">
        <w:rPr>
          <w:rFonts w:ascii="Times New Roman" w:hAnsi="Times New Roman"/>
          <w:b/>
          <w:i/>
          <w:iCs/>
          <w:sz w:val="27"/>
          <w:szCs w:val="27"/>
          <w:lang w:val="vi-VN"/>
        </w:rPr>
        <w:t xml:space="preserve"> </w:t>
      </w:r>
      <w:r w:rsidR="00D30765" w:rsidRPr="00844B2C">
        <w:rPr>
          <w:rFonts w:ascii="Times New Roman" w:hAnsi="Times New Roman"/>
          <w:b/>
          <w:i/>
          <w:iCs/>
          <w:sz w:val="27"/>
          <w:szCs w:val="27"/>
          <w:lang w:val="nb-NO"/>
        </w:rPr>
        <w:t xml:space="preserve">phường </w:t>
      </w:r>
      <w:r w:rsidR="00E151D6">
        <w:rPr>
          <w:rFonts w:ascii="Times New Roman" w:hAnsi="Times New Roman"/>
          <w:b/>
          <w:i/>
          <w:iCs/>
          <w:sz w:val="27"/>
          <w:szCs w:val="27"/>
          <w:lang w:val="nb-NO"/>
        </w:rPr>
        <w:t>Thạch</w:t>
      </w:r>
      <w:r w:rsidR="00E151D6">
        <w:rPr>
          <w:rFonts w:ascii="Times New Roman" w:hAnsi="Times New Roman"/>
          <w:b/>
          <w:i/>
          <w:iCs/>
          <w:sz w:val="27"/>
          <w:szCs w:val="27"/>
          <w:lang w:val="vi-VN"/>
        </w:rPr>
        <w:t xml:space="preserve"> Hạ</w:t>
      </w:r>
      <w:r w:rsidRPr="00844B2C">
        <w:rPr>
          <w:rFonts w:ascii="Times New Roman" w:hAnsi="Times New Roman"/>
          <w:b/>
          <w:iCs/>
          <w:sz w:val="27"/>
          <w:szCs w:val="27"/>
          <w:lang w:val="nb-NO"/>
        </w:rPr>
        <w:t>”.</w:t>
      </w:r>
    </w:p>
    <w:p w14:paraId="58364A22" w14:textId="0F18E59F" w:rsidR="000E7DD4" w:rsidRPr="00844B2C" w:rsidRDefault="000E7DD4" w:rsidP="00913617">
      <w:pPr>
        <w:spacing w:after="0" w:line="264" w:lineRule="auto"/>
        <w:ind w:firstLine="567"/>
        <w:jc w:val="both"/>
        <w:rPr>
          <w:rFonts w:ascii="Times New Roman" w:hAnsi="Times New Roman"/>
          <w:iCs/>
          <w:sz w:val="27"/>
          <w:szCs w:val="27"/>
          <w:lang w:val="nb-NO"/>
        </w:rPr>
      </w:pPr>
      <w:r w:rsidRPr="00844B2C">
        <w:rPr>
          <w:rFonts w:ascii="Times New Roman" w:hAnsi="Times New Roman"/>
          <w:iCs/>
          <w:sz w:val="27"/>
          <w:szCs w:val="27"/>
          <w:lang w:val="nb-NO"/>
        </w:rPr>
        <w:t xml:space="preserve">Một giấy nộp tiền chỉ được dùng để đặt trước cho một lô đất (không nộp gộp tiền đặt trước của nhiều lô đất vào một giấy nộp tiền). </w:t>
      </w:r>
    </w:p>
    <w:p w14:paraId="35C6CF9F" w14:textId="78B7116A" w:rsidR="000E7DD4" w:rsidRPr="00844B2C" w:rsidRDefault="000E7DD4" w:rsidP="00913617">
      <w:pPr>
        <w:spacing w:after="0" w:line="264" w:lineRule="auto"/>
        <w:ind w:firstLine="567"/>
        <w:jc w:val="both"/>
        <w:rPr>
          <w:rFonts w:ascii="Times New Roman" w:hAnsi="Times New Roman"/>
          <w:b/>
          <w:bCs/>
          <w:i/>
          <w:iCs/>
          <w:color w:val="000000"/>
          <w:spacing w:val="-2"/>
          <w:sz w:val="27"/>
          <w:szCs w:val="27"/>
        </w:rPr>
      </w:pPr>
      <w:r w:rsidRPr="00844B2C">
        <w:rPr>
          <w:rFonts w:ascii="Times New Roman" w:hAnsi="Times New Roman"/>
          <w:b/>
          <w:bCs/>
          <w:i/>
          <w:iCs/>
          <w:color w:val="000000"/>
          <w:spacing w:val="-2"/>
          <w:sz w:val="27"/>
          <w:szCs w:val="27"/>
        </w:rPr>
        <w:t>Lưu ý:</w:t>
      </w:r>
      <w:r w:rsidR="00422C53" w:rsidRPr="00422C53">
        <w:rPr>
          <w:noProof/>
          <w14:ligatures w14:val="standardContextual"/>
        </w:rPr>
        <w:t xml:space="preserve"> </w:t>
      </w:r>
    </w:p>
    <w:p w14:paraId="58611904" w14:textId="3E9AB2CA" w:rsidR="000E7DD4" w:rsidRPr="00844B2C" w:rsidRDefault="000E7DD4" w:rsidP="00913617">
      <w:pPr>
        <w:spacing w:after="0" w:line="264" w:lineRule="auto"/>
        <w:ind w:firstLine="567"/>
        <w:jc w:val="both"/>
        <w:rPr>
          <w:rFonts w:ascii="Times New Roman" w:eastAsia="Times New Roman" w:hAnsi="Times New Roman"/>
          <w:b/>
          <w:i/>
          <w:color w:val="000000"/>
          <w:sz w:val="27"/>
          <w:szCs w:val="27"/>
        </w:rPr>
      </w:pPr>
      <w:r w:rsidRPr="00844B2C">
        <w:rPr>
          <w:rFonts w:ascii="Times New Roman" w:eastAsia="Times New Roman" w:hAnsi="Times New Roman"/>
          <w:b/>
          <w:i/>
          <w:color w:val="000000"/>
          <w:sz w:val="27"/>
          <w:szCs w:val="27"/>
        </w:rPr>
        <w:t xml:space="preserve">- Trường hợp khách hàng đăng ký tham gia đấu giá nhiều lô đất </w:t>
      </w:r>
      <w:r w:rsidRPr="00844B2C">
        <w:rPr>
          <w:rFonts w:ascii="Times New Roman" w:eastAsia="Times New Roman" w:hAnsi="Times New Roman"/>
          <w:i/>
          <w:color w:val="000000"/>
          <w:sz w:val="27"/>
          <w:szCs w:val="27"/>
        </w:rPr>
        <w:t>(có số tiền đặt trước bằng nhau)</w:t>
      </w:r>
      <w:r w:rsidRPr="00844B2C">
        <w:rPr>
          <w:rFonts w:ascii="Times New Roman" w:eastAsia="Times New Roman" w:hAnsi="Times New Roman"/>
          <w:b/>
          <w:i/>
          <w:color w:val="000000"/>
          <w:sz w:val="27"/>
          <w:szCs w:val="27"/>
        </w:rPr>
        <w:t xml:space="preserve"> đã nộp đơn đăng ký tham gia đấu giá và phiếu trả giá vào thùng phiếu nhưng </w:t>
      </w:r>
      <w:r w:rsidRPr="00EF3B33">
        <w:rPr>
          <w:rFonts w:ascii="Times New Roman" w:eastAsia="Times New Roman" w:hAnsi="Times New Roman"/>
          <w:b/>
          <w:i/>
          <w:color w:val="000000"/>
          <w:sz w:val="27"/>
          <w:szCs w:val="27"/>
        </w:rPr>
        <w:t xml:space="preserve">không nộp đủ số tiền đặt trước tương ứng với các lô đất đã đăng ký thì chậm nhất đến 17h00 ngày </w:t>
      </w:r>
      <w:r w:rsidR="00EF3B33" w:rsidRPr="00EF3B33">
        <w:rPr>
          <w:rFonts w:ascii="Times New Roman" w:eastAsia="Times New Roman" w:hAnsi="Times New Roman"/>
          <w:b/>
          <w:spacing w:val="-2"/>
          <w:sz w:val="27"/>
          <w:szCs w:val="27"/>
          <w:lang w:val="pt-BR"/>
        </w:rPr>
        <w:t>20</w:t>
      </w:r>
      <w:r w:rsidR="00EF3B33" w:rsidRPr="00EF3B33">
        <w:rPr>
          <w:rFonts w:ascii="Times New Roman" w:eastAsia="Times New Roman" w:hAnsi="Times New Roman"/>
          <w:b/>
          <w:spacing w:val="-2"/>
          <w:sz w:val="27"/>
          <w:szCs w:val="27"/>
          <w:lang w:val="vi-VN"/>
        </w:rPr>
        <w:t xml:space="preserve">/5/2025 </w:t>
      </w:r>
      <w:r w:rsidRPr="00EF3B33">
        <w:rPr>
          <w:rFonts w:ascii="Times New Roman" w:eastAsia="Times New Roman" w:hAnsi="Times New Roman"/>
          <w:b/>
          <w:i/>
          <w:color w:val="000000"/>
          <w:sz w:val="27"/>
          <w:szCs w:val="27"/>
        </w:rPr>
        <w:t>phải nộp lại phiếu đăng ký lô đất tham gia đấu giá (theo mẫu đã được ban hành) cho Công ty</w:t>
      </w:r>
      <w:r w:rsidRPr="00844B2C">
        <w:rPr>
          <w:rFonts w:ascii="Times New Roman" w:eastAsia="Times New Roman" w:hAnsi="Times New Roman"/>
          <w:b/>
          <w:i/>
          <w:color w:val="000000"/>
          <w:sz w:val="27"/>
          <w:szCs w:val="27"/>
        </w:rPr>
        <w:t xml:space="preserve"> Đấu giá Hợp danh </w:t>
      </w:r>
      <w:r w:rsidR="005640C0">
        <w:rPr>
          <w:rFonts w:ascii="Times New Roman" w:eastAsia="Times New Roman" w:hAnsi="Times New Roman"/>
          <w:b/>
          <w:i/>
          <w:color w:val="000000"/>
          <w:sz w:val="27"/>
          <w:szCs w:val="27"/>
        </w:rPr>
        <w:t>Số 1 Hà Tĩnh</w:t>
      </w:r>
      <w:r w:rsidRPr="00844B2C">
        <w:rPr>
          <w:rFonts w:ascii="Times New Roman" w:eastAsia="Times New Roman" w:hAnsi="Times New Roman"/>
          <w:b/>
          <w:i/>
          <w:color w:val="000000"/>
          <w:sz w:val="27"/>
          <w:szCs w:val="27"/>
        </w:rPr>
        <w:t xml:space="preserve">. Các lô đất khách hàng đăng ký trong phiếu đăng ký lô đất phải nằm trong số các lô đất mà khách hàng đã đăng ký tham gia đấu giá trước đó. </w:t>
      </w:r>
    </w:p>
    <w:p w14:paraId="20098C31" w14:textId="1190FC71" w:rsidR="000E7DD4" w:rsidRPr="00844B2C" w:rsidRDefault="000E7DD4" w:rsidP="00913617">
      <w:pPr>
        <w:spacing w:after="0" w:line="264" w:lineRule="auto"/>
        <w:ind w:firstLine="567"/>
        <w:jc w:val="both"/>
        <w:rPr>
          <w:rFonts w:ascii="Times New Roman" w:eastAsia="Times New Roman" w:hAnsi="Times New Roman"/>
          <w:b/>
          <w:i/>
          <w:color w:val="000000"/>
          <w:sz w:val="27"/>
          <w:szCs w:val="27"/>
        </w:rPr>
      </w:pPr>
      <w:r w:rsidRPr="00844B2C">
        <w:rPr>
          <w:rFonts w:ascii="Times New Roman" w:eastAsia="Times New Roman" w:hAnsi="Times New Roman"/>
          <w:b/>
          <w:i/>
          <w:color w:val="000000"/>
          <w:sz w:val="27"/>
          <w:szCs w:val="27"/>
        </w:rPr>
        <w:t xml:space="preserve">- Trường hợp khách hàng không nộp lại phiếu đăng ký lô đất tham gia đấu giá cho Công ty Đấu giá Hợp danh </w:t>
      </w:r>
      <w:r w:rsidR="00147751">
        <w:rPr>
          <w:rFonts w:ascii="Times New Roman" w:eastAsia="Times New Roman" w:hAnsi="Times New Roman"/>
          <w:b/>
          <w:i/>
          <w:color w:val="000000"/>
          <w:sz w:val="27"/>
          <w:szCs w:val="27"/>
        </w:rPr>
        <w:t>s</w:t>
      </w:r>
      <w:r w:rsidR="005640C0">
        <w:rPr>
          <w:rFonts w:ascii="Times New Roman" w:eastAsia="Times New Roman" w:hAnsi="Times New Roman"/>
          <w:b/>
          <w:i/>
          <w:color w:val="000000"/>
          <w:sz w:val="27"/>
          <w:szCs w:val="27"/>
        </w:rPr>
        <w:t>ố 1 Hà Tĩnh</w:t>
      </w:r>
      <w:r w:rsidRPr="00844B2C">
        <w:rPr>
          <w:rFonts w:ascii="Times New Roman" w:eastAsia="Times New Roman" w:hAnsi="Times New Roman"/>
          <w:b/>
          <w:i/>
          <w:color w:val="000000"/>
          <w:sz w:val="27"/>
          <w:szCs w:val="27"/>
        </w:rPr>
        <w:t xml:space="preserve"> thì được coi như khách hàng tham gia đấu giá đã nộp khoản tiền đặt trước cho các lô đất theo số thứ tự từ thấp đến cao ở cột TT tại Thông báo đấu giá </w:t>
      </w:r>
      <w:r w:rsidRPr="00844B2C">
        <w:rPr>
          <w:rFonts w:ascii="Times New Roman" w:eastAsia="Times New Roman" w:hAnsi="Times New Roman"/>
          <w:b/>
          <w:i/>
          <w:sz w:val="27"/>
          <w:szCs w:val="27"/>
        </w:rPr>
        <w:t xml:space="preserve">số </w:t>
      </w:r>
      <w:r w:rsidR="00EF3B33">
        <w:rPr>
          <w:rFonts w:ascii="Times New Roman" w:eastAsia="Times New Roman" w:hAnsi="Times New Roman"/>
          <w:b/>
          <w:i/>
          <w:sz w:val="27"/>
          <w:szCs w:val="27"/>
        </w:rPr>
        <w:t>13</w:t>
      </w:r>
      <w:r w:rsidRPr="00844B2C">
        <w:rPr>
          <w:rFonts w:ascii="Times New Roman" w:eastAsia="Times New Roman" w:hAnsi="Times New Roman"/>
          <w:b/>
          <w:i/>
          <w:sz w:val="27"/>
          <w:szCs w:val="27"/>
        </w:rPr>
        <w:t xml:space="preserve">/TB-ĐG ngày </w:t>
      </w:r>
      <w:r w:rsidR="00EF3B33">
        <w:rPr>
          <w:rFonts w:ascii="Times New Roman" w:eastAsia="Times New Roman" w:hAnsi="Times New Roman"/>
          <w:b/>
          <w:i/>
          <w:sz w:val="27"/>
          <w:szCs w:val="27"/>
        </w:rPr>
        <w:t>29</w:t>
      </w:r>
      <w:r w:rsidR="00895618" w:rsidRPr="00844B2C">
        <w:rPr>
          <w:rFonts w:ascii="Times New Roman" w:eastAsia="Times New Roman" w:hAnsi="Times New Roman"/>
          <w:b/>
          <w:i/>
          <w:sz w:val="27"/>
          <w:szCs w:val="27"/>
        </w:rPr>
        <w:t>/4</w:t>
      </w:r>
      <w:r w:rsidR="00A27FEB" w:rsidRPr="00844B2C">
        <w:rPr>
          <w:rFonts w:ascii="Times New Roman" w:eastAsia="Times New Roman" w:hAnsi="Times New Roman"/>
          <w:b/>
          <w:i/>
          <w:sz w:val="27"/>
          <w:szCs w:val="27"/>
        </w:rPr>
        <w:t>/2025</w:t>
      </w:r>
      <w:r w:rsidRPr="00844B2C">
        <w:rPr>
          <w:rFonts w:ascii="Times New Roman" w:eastAsia="Times New Roman" w:hAnsi="Times New Roman"/>
          <w:b/>
          <w:i/>
          <w:sz w:val="27"/>
          <w:szCs w:val="27"/>
        </w:rPr>
        <w:t xml:space="preserve"> </w:t>
      </w:r>
      <w:r w:rsidRPr="00844B2C">
        <w:rPr>
          <w:rFonts w:ascii="Times New Roman" w:eastAsia="Times New Roman" w:hAnsi="Times New Roman"/>
          <w:b/>
          <w:i/>
          <w:color w:val="000000"/>
          <w:sz w:val="27"/>
          <w:szCs w:val="27"/>
        </w:rPr>
        <w:t xml:space="preserve">do Công ty Đấu giá Hợp danh </w:t>
      </w:r>
      <w:r w:rsidR="005640C0">
        <w:rPr>
          <w:rFonts w:ascii="Times New Roman" w:eastAsia="Times New Roman" w:hAnsi="Times New Roman"/>
          <w:b/>
          <w:i/>
          <w:color w:val="000000"/>
          <w:sz w:val="27"/>
          <w:szCs w:val="27"/>
        </w:rPr>
        <w:t>Số 1 Hà Tĩnh</w:t>
      </w:r>
      <w:r w:rsidRPr="00844B2C">
        <w:rPr>
          <w:rFonts w:ascii="Times New Roman" w:eastAsia="Times New Roman" w:hAnsi="Times New Roman"/>
          <w:b/>
          <w:i/>
          <w:color w:val="000000"/>
          <w:sz w:val="27"/>
          <w:szCs w:val="27"/>
        </w:rPr>
        <w:t xml:space="preserve"> ban hành cho tới khi hết khoản tiền đặt trước khách hàng đã nộp và không đủ điều kiện tham gia đấu giá đối với các lô đất còn lại mà khách hàng đã đăng ký.</w:t>
      </w:r>
    </w:p>
    <w:p w14:paraId="2953F032" w14:textId="608DB5F9" w:rsidR="000E7DD4" w:rsidRPr="00844B2C" w:rsidRDefault="000E7DD4" w:rsidP="00913617">
      <w:pPr>
        <w:spacing w:after="0" w:line="264" w:lineRule="auto"/>
        <w:ind w:left="-180" w:firstLine="567"/>
        <w:jc w:val="both"/>
        <w:rPr>
          <w:rFonts w:ascii="Times New Roman" w:eastAsia="Times New Roman" w:hAnsi="Times New Roman"/>
          <w:spacing w:val="-2"/>
          <w:sz w:val="27"/>
          <w:szCs w:val="27"/>
          <w:lang w:val="pt-BR"/>
        </w:rPr>
      </w:pPr>
      <w:r w:rsidRPr="00913617">
        <w:rPr>
          <w:rFonts w:ascii="Times New Roman" w:hAnsi="Times New Roman"/>
          <w:b/>
          <w:sz w:val="27"/>
          <w:szCs w:val="27"/>
        </w:rPr>
        <w:t>- Điều kiện, cách thức, địa điểm đăng ký tham gia đấu giá:</w:t>
      </w:r>
      <w:r w:rsidRPr="00913617">
        <w:rPr>
          <w:rFonts w:ascii="Times New Roman" w:hAnsi="Times New Roman"/>
          <w:sz w:val="27"/>
          <w:szCs w:val="27"/>
        </w:rPr>
        <w:t xml:space="preserve"> </w:t>
      </w:r>
      <w:r w:rsidR="00C072D8" w:rsidRPr="00844B2C">
        <w:rPr>
          <w:rFonts w:ascii="Times New Roman" w:hAnsi="Times New Roman"/>
          <w:sz w:val="27"/>
          <w:szCs w:val="27"/>
        </w:rPr>
        <w:t xml:space="preserve">Cá nhân thuộc đối tượng được Nhà nước giao đất có thu tiền sử dụng đất quy định tại </w:t>
      </w:r>
      <w:r w:rsidR="0040484B" w:rsidRPr="00844B2C">
        <w:rPr>
          <w:rFonts w:ascii="Times New Roman" w:hAnsi="Times New Roman"/>
          <w:sz w:val="27"/>
          <w:szCs w:val="27"/>
        </w:rPr>
        <w:t xml:space="preserve">khoản 1, </w:t>
      </w:r>
      <w:r w:rsidR="00C072D8" w:rsidRPr="00844B2C">
        <w:rPr>
          <w:rFonts w:ascii="Times New Roman" w:hAnsi="Times New Roman"/>
          <w:sz w:val="27"/>
          <w:szCs w:val="27"/>
        </w:rPr>
        <w:t xml:space="preserve">Điều 119 và </w:t>
      </w:r>
      <w:r w:rsidR="0040484B" w:rsidRPr="00844B2C">
        <w:rPr>
          <w:rFonts w:ascii="Times New Roman" w:hAnsi="Times New Roman"/>
          <w:sz w:val="27"/>
          <w:szCs w:val="27"/>
        </w:rPr>
        <w:t xml:space="preserve">khoản 4, </w:t>
      </w:r>
      <w:r w:rsidR="00C072D8" w:rsidRPr="00844B2C">
        <w:rPr>
          <w:rFonts w:ascii="Times New Roman" w:hAnsi="Times New Roman"/>
          <w:sz w:val="27"/>
          <w:szCs w:val="27"/>
        </w:rPr>
        <w:t xml:space="preserve">Điều 125 của Luật </w:t>
      </w:r>
      <w:r w:rsidR="000C228C" w:rsidRPr="00844B2C">
        <w:rPr>
          <w:rFonts w:ascii="Times New Roman" w:hAnsi="Times New Roman"/>
          <w:sz w:val="27"/>
          <w:szCs w:val="27"/>
        </w:rPr>
        <w:t>Đ</w:t>
      </w:r>
      <w:r w:rsidR="00C072D8" w:rsidRPr="00844B2C">
        <w:rPr>
          <w:rFonts w:ascii="Times New Roman" w:hAnsi="Times New Roman"/>
          <w:sz w:val="27"/>
          <w:szCs w:val="27"/>
        </w:rPr>
        <w:t>ất đai năm 2024; không thuộc trường hợp không được đăng ký tham gia đấu giá theo quy định tại</w:t>
      </w:r>
      <w:r w:rsidR="0040484B" w:rsidRPr="00844B2C">
        <w:rPr>
          <w:rFonts w:ascii="Times New Roman" w:hAnsi="Times New Roman"/>
          <w:sz w:val="27"/>
          <w:szCs w:val="27"/>
        </w:rPr>
        <w:t xml:space="preserve"> </w:t>
      </w:r>
      <w:r w:rsidR="00C072D8" w:rsidRPr="00844B2C">
        <w:rPr>
          <w:rFonts w:ascii="Times New Roman" w:hAnsi="Times New Roman"/>
          <w:sz w:val="27"/>
          <w:szCs w:val="27"/>
        </w:rPr>
        <w:t xml:space="preserve">Luật Đấu giá tài sản năm 2016 được sửa đổi, bổ sung một số điều năm 2024 đăng ký tham gia đấu giá trực tiếp tại trụ sở Công ty Đấu giá Hợp danh </w:t>
      </w:r>
      <w:r w:rsidR="005640C0">
        <w:rPr>
          <w:rFonts w:ascii="Times New Roman" w:hAnsi="Times New Roman"/>
          <w:sz w:val="27"/>
          <w:szCs w:val="27"/>
        </w:rPr>
        <w:t>Số 1 Hà Tĩnh</w:t>
      </w:r>
      <w:r w:rsidR="00C072D8" w:rsidRPr="00844B2C">
        <w:rPr>
          <w:rFonts w:ascii="Times New Roman" w:hAnsi="Times New Roman"/>
          <w:sz w:val="27"/>
          <w:szCs w:val="27"/>
        </w:rPr>
        <w:t xml:space="preserve"> và UBND </w:t>
      </w:r>
      <w:r w:rsidR="00D30765" w:rsidRPr="00844B2C">
        <w:rPr>
          <w:rFonts w:ascii="Times New Roman" w:hAnsi="Times New Roman"/>
          <w:sz w:val="27"/>
          <w:szCs w:val="27"/>
        </w:rPr>
        <w:t xml:space="preserve">phường </w:t>
      </w:r>
      <w:r w:rsidR="00133483">
        <w:rPr>
          <w:rFonts w:ascii="Times New Roman" w:hAnsi="Times New Roman"/>
          <w:sz w:val="27"/>
          <w:szCs w:val="27"/>
        </w:rPr>
        <w:t>Th</w:t>
      </w:r>
      <w:r w:rsidR="00133483">
        <w:rPr>
          <w:rFonts w:ascii="Times New Roman" w:hAnsi="Times New Roman"/>
          <w:sz w:val="27"/>
          <w:szCs w:val="27"/>
          <w:lang w:val="vi-VN"/>
        </w:rPr>
        <w:t>ạch Hạ</w:t>
      </w:r>
      <w:r w:rsidR="00670945" w:rsidRPr="00844B2C">
        <w:rPr>
          <w:rFonts w:ascii="Times New Roman" w:hAnsi="Times New Roman"/>
          <w:color w:val="000000"/>
          <w:sz w:val="27"/>
          <w:szCs w:val="27"/>
        </w:rPr>
        <w:t xml:space="preserve">, </w:t>
      </w:r>
      <w:r w:rsidR="00D30765" w:rsidRPr="00844B2C">
        <w:rPr>
          <w:rFonts w:ascii="Times New Roman" w:hAnsi="Times New Roman"/>
          <w:color w:val="000000"/>
          <w:sz w:val="27"/>
          <w:szCs w:val="27"/>
        </w:rPr>
        <w:t>thành phố Hà Tĩnh</w:t>
      </w:r>
      <w:r w:rsidR="00670945" w:rsidRPr="00844B2C">
        <w:rPr>
          <w:rFonts w:ascii="Times New Roman" w:hAnsi="Times New Roman"/>
          <w:color w:val="000000"/>
          <w:sz w:val="27"/>
          <w:szCs w:val="27"/>
        </w:rPr>
        <w:t>, tỉnh Hà Tĩnh</w:t>
      </w:r>
      <w:r w:rsidR="00C072D8" w:rsidRPr="00844B2C">
        <w:rPr>
          <w:rFonts w:ascii="Times New Roman" w:hAnsi="Times New Roman"/>
          <w:sz w:val="27"/>
          <w:szCs w:val="27"/>
        </w:rPr>
        <w:t>.</w:t>
      </w:r>
    </w:p>
    <w:p w14:paraId="560F5E89" w14:textId="77777777" w:rsidR="00B5616C" w:rsidRDefault="004C1820" w:rsidP="00913617">
      <w:pPr>
        <w:spacing w:after="0" w:line="264" w:lineRule="auto"/>
        <w:ind w:firstLine="567"/>
        <w:jc w:val="both"/>
        <w:rPr>
          <w:rFonts w:ascii="Times New Roman" w:eastAsia="Times New Roman" w:hAnsi="Times New Roman"/>
          <w:iCs/>
          <w:sz w:val="27"/>
          <w:szCs w:val="27"/>
          <w:lang w:val="vi-VN"/>
        </w:rPr>
      </w:pPr>
      <w:r w:rsidRPr="00913617">
        <w:rPr>
          <w:rFonts w:ascii="Times New Roman" w:eastAsia="Times New Roman" w:hAnsi="Times New Roman"/>
          <w:b/>
          <w:iCs/>
          <w:sz w:val="27"/>
          <w:szCs w:val="27"/>
          <w:lang w:val="pt-BR"/>
        </w:rPr>
        <w:t xml:space="preserve">- </w:t>
      </w:r>
      <w:r w:rsidR="000E7DD4" w:rsidRPr="00913617">
        <w:rPr>
          <w:rFonts w:ascii="Times New Roman" w:eastAsia="Times New Roman" w:hAnsi="Times New Roman"/>
          <w:b/>
          <w:sz w:val="27"/>
          <w:szCs w:val="27"/>
          <w:lang w:val="pt-BR"/>
        </w:rPr>
        <w:t>Thời gian</w:t>
      </w:r>
      <w:r w:rsidRPr="00913617">
        <w:rPr>
          <w:rFonts w:ascii="Times New Roman" w:eastAsia="Times New Roman" w:hAnsi="Times New Roman"/>
          <w:b/>
          <w:sz w:val="27"/>
          <w:szCs w:val="27"/>
          <w:lang w:val="pt-BR"/>
        </w:rPr>
        <w:t>, địa điểm</w:t>
      </w:r>
      <w:r w:rsidR="000E7DD4" w:rsidRPr="00913617">
        <w:rPr>
          <w:rFonts w:ascii="Times New Roman" w:eastAsia="Times New Roman" w:hAnsi="Times New Roman"/>
          <w:b/>
          <w:sz w:val="27"/>
          <w:szCs w:val="27"/>
          <w:lang w:val="pt-BR"/>
        </w:rPr>
        <w:t xml:space="preserve"> bỏ phiếu vào thùng phiếu</w:t>
      </w:r>
      <w:r w:rsidR="000E7DD4" w:rsidRPr="00844B2C">
        <w:rPr>
          <w:rFonts w:ascii="Times New Roman" w:eastAsia="Times New Roman" w:hAnsi="Times New Roman"/>
          <w:b/>
          <w:i/>
          <w:sz w:val="27"/>
          <w:szCs w:val="27"/>
          <w:lang w:val="pt-BR"/>
        </w:rPr>
        <w:t>:</w:t>
      </w:r>
      <w:r w:rsidRPr="00844B2C">
        <w:rPr>
          <w:rFonts w:ascii="Times New Roman" w:eastAsia="Times New Roman" w:hAnsi="Times New Roman"/>
          <w:iCs/>
          <w:sz w:val="27"/>
          <w:szCs w:val="27"/>
          <w:lang w:val="pt-BR"/>
        </w:rPr>
        <w:t xml:space="preserve"> </w:t>
      </w:r>
      <w:r w:rsidR="00895618" w:rsidRPr="00844B2C">
        <w:rPr>
          <w:rFonts w:ascii="Times New Roman" w:eastAsia="Times New Roman" w:hAnsi="Times New Roman"/>
          <w:iCs/>
          <w:sz w:val="27"/>
          <w:szCs w:val="27"/>
          <w:lang w:val="pt-BR"/>
        </w:rPr>
        <w:t>Từ 14</w:t>
      </w:r>
      <w:r w:rsidR="000E7DD4" w:rsidRPr="00844B2C">
        <w:rPr>
          <w:rFonts w:ascii="Times New Roman" w:eastAsia="Times New Roman" w:hAnsi="Times New Roman"/>
          <w:iCs/>
          <w:sz w:val="27"/>
          <w:szCs w:val="27"/>
          <w:lang w:val="vi-VN"/>
        </w:rPr>
        <w:t xml:space="preserve"> </w:t>
      </w:r>
      <w:r w:rsidR="00895618" w:rsidRPr="00844B2C">
        <w:rPr>
          <w:rFonts w:ascii="Times New Roman" w:eastAsia="Times New Roman" w:hAnsi="Times New Roman"/>
          <w:iCs/>
          <w:sz w:val="27"/>
          <w:szCs w:val="27"/>
          <w:lang w:val="pt-BR"/>
        </w:rPr>
        <w:t>giờ 0</w:t>
      </w:r>
      <w:r w:rsidR="000E7DD4" w:rsidRPr="00844B2C">
        <w:rPr>
          <w:rFonts w:ascii="Times New Roman" w:eastAsia="Times New Roman" w:hAnsi="Times New Roman"/>
          <w:iCs/>
          <w:sz w:val="27"/>
          <w:szCs w:val="27"/>
          <w:lang w:val="pt-BR"/>
        </w:rPr>
        <w:t>0 ph</w:t>
      </w:r>
      <w:r w:rsidR="00C448ED" w:rsidRPr="00844B2C">
        <w:rPr>
          <w:rFonts w:ascii="Times New Roman" w:eastAsia="Times New Roman" w:hAnsi="Times New Roman"/>
          <w:iCs/>
          <w:sz w:val="27"/>
          <w:szCs w:val="27"/>
          <w:lang w:val="pt-BR"/>
        </w:rPr>
        <w:t>út đến 17 giờ 0</w:t>
      </w:r>
      <w:r w:rsidR="000E7DD4" w:rsidRPr="00844B2C">
        <w:rPr>
          <w:rFonts w:ascii="Times New Roman" w:eastAsia="Times New Roman" w:hAnsi="Times New Roman"/>
          <w:iCs/>
          <w:sz w:val="27"/>
          <w:szCs w:val="27"/>
          <w:lang w:val="pt-BR"/>
        </w:rPr>
        <w:t xml:space="preserve">0 phút ngày </w:t>
      </w:r>
      <w:r w:rsidR="003D028B">
        <w:rPr>
          <w:rFonts w:ascii="Times New Roman" w:eastAsia="Times New Roman" w:hAnsi="Times New Roman"/>
          <w:iCs/>
          <w:sz w:val="27"/>
          <w:szCs w:val="27"/>
          <w:lang w:val="pt-BR"/>
        </w:rPr>
        <w:t>20</w:t>
      </w:r>
      <w:r w:rsidR="003D028B">
        <w:rPr>
          <w:rFonts w:ascii="Times New Roman" w:eastAsia="Times New Roman" w:hAnsi="Times New Roman"/>
          <w:iCs/>
          <w:sz w:val="27"/>
          <w:szCs w:val="27"/>
          <w:lang w:val="vi-VN"/>
        </w:rPr>
        <w:t xml:space="preserve">/5/2025 </w:t>
      </w:r>
      <w:r w:rsidR="000E7DD4" w:rsidRPr="00844B2C">
        <w:rPr>
          <w:rFonts w:ascii="Times New Roman" w:eastAsia="Times New Roman" w:hAnsi="Times New Roman"/>
          <w:iCs/>
          <w:sz w:val="27"/>
          <w:szCs w:val="27"/>
          <w:lang w:val="pt-BR"/>
        </w:rPr>
        <w:t xml:space="preserve">tại Hội trường UBND </w:t>
      </w:r>
      <w:r w:rsidR="00D30765" w:rsidRPr="00844B2C">
        <w:rPr>
          <w:rFonts w:ascii="Times New Roman" w:eastAsia="Times New Roman" w:hAnsi="Times New Roman"/>
          <w:iCs/>
          <w:sz w:val="27"/>
          <w:szCs w:val="27"/>
        </w:rPr>
        <w:t xml:space="preserve">phường </w:t>
      </w:r>
      <w:r w:rsidR="003D028B">
        <w:rPr>
          <w:rFonts w:ascii="Times New Roman" w:eastAsia="Times New Roman" w:hAnsi="Times New Roman"/>
          <w:iCs/>
          <w:sz w:val="27"/>
          <w:szCs w:val="27"/>
        </w:rPr>
        <w:t>Thạch</w:t>
      </w:r>
      <w:r w:rsidR="003D028B">
        <w:rPr>
          <w:rFonts w:ascii="Times New Roman" w:eastAsia="Times New Roman" w:hAnsi="Times New Roman"/>
          <w:iCs/>
          <w:sz w:val="27"/>
          <w:szCs w:val="27"/>
          <w:lang w:val="vi-VN"/>
        </w:rPr>
        <w:t xml:space="preserve"> Hạ</w:t>
      </w:r>
      <w:r w:rsidR="00670945" w:rsidRPr="00844B2C">
        <w:rPr>
          <w:rFonts w:ascii="Times New Roman" w:eastAsia="Times New Roman" w:hAnsi="Times New Roman"/>
          <w:iCs/>
          <w:sz w:val="27"/>
          <w:szCs w:val="27"/>
        </w:rPr>
        <w:t xml:space="preserve">, </w:t>
      </w:r>
      <w:r w:rsidR="00D30765" w:rsidRPr="00844B2C">
        <w:rPr>
          <w:rFonts w:ascii="Times New Roman" w:eastAsia="Times New Roman" w:hAnsi="Times New Roman"/>
          <w:iCs/>
          <w:sz w:val="27"/>
          <w:szCs w:val="27"/>
        </w:rPr>
        <w:t>thành phố Hà Tĩnh</w:t>
      </w:r>
      <w:r w:rsidR="00670945" w:rsidRPr="00844B2C">
        <w:rPr>
          <w:rFonts w:ascii="Times New Roman" w:eastAsia="Times New Roman" w:hAnsi="Times New Roman"/>
          <w:iCs/>
          <w:sz w:val="27"/>
          <w:szCs w:val="27"/>
        </w:rPr>
        <w:t>, tỉnh Hà Tĩnh.</w:t>
      </w:r>
    </w:p>
    <w:p w14:paraId="62DD51EC" w14:textId="2B9ECB58" w:rsidR="00B5616C" w:rsidRPr="009A59B6" w:rsidRDefault="00B5616C" w:rsidP="00913617">
      <w:pPr>
        <w:spacing w:after="0" w:line="264" w:lineRule="auto"/>
        <w:ind w:firstLine="567"/>
        <w:jc w:val="both"/>
        <w:rPr>
          <w:rFonts w:ascii="Times New Roman" w:eastAsia="Times New Roman" w:hAnsi="Times New Roman"/>
          <w:iCs/>
          <w:sz w:val="27"/>
          <w:szCs w:val="27"/>
          <w:lang w:val="vi-VN"/>
        </w:rPr>
      </w:pPr>
      <w:r w:rsidRPr="00913617">
        <w:rPr>
          <w:rFonts w:ascii="Times New Roman" w:hAnsi="Times New Roman"/>
          <w:b/>
          <w:color w:val="000000"/>
          <w:sz w:val="28"/>
          <w:szCs w:val="28"/>
          <w:lang w:val="vi-VN"/>
        </w:rPr>
        <w:t xml:space="preserve">- </w:t>
      </w:r>
      <w:r w:rsidRPr="00913617">
        <w:rPr>
          <w:rFonts w:ascii="Times New Roman" w:hAnsi="Times New Roman"/>
          <w:b/>
          <w:color w:val="000000"/>
          <w:sz w:val="28"/>
          <w:szCs w:val="28"/>
        </w:rPr>
        <w:t>Thời gian, địa điểm niêm phong miệng thùng phiếu trả giá:</w:t>
      </w:r>
      <w:r w:rsidRPr="00B5616C">
        <w:rPr>
          <w:rFonts w:ascii="Times New Roman" w:hAnsi="Times New Roman"/>
          <w:b/>
          <w:color w:val="000000"/>
          <w:sz w:val="28"/>
          <w:szCs w:val="28"/>
        </w:rPr>
        <w:t xml:space="preserve"> </w:t>
      </w:r>
      <w:r w:rsidRPr="00B5616C">
        <w:rPr>
          <w:rFonts w:ascii="Times New Roman" w:hAnsi="Times New Roman"/>
          <w:sz w:val="28"/>
          <w:szCs w:val="28"/>
        </w:rPr>
        <w:t xml:space="preserve">Vào lúc 17 giờ 00 phút ngày </w:t>
      </w:r>
      <w:r w:rsidR="00060E7E">
        <w:rPr>
          <w:rFonts w:ascii="Times New Roman" w:eastAsia="Times New Roman" w:hAnsi="Times New Roman"/>
          <w:iCs/>
          <w:sz w:val="27"/>
          <w:szCs w:val="27"/>
          <w:lang w:val="pt-BR"/>
        </w:rPr>
        <w:t>20</w:t>
      </w:r>
      <w:r w:rsidR="00060E7E">
        <w:rPr>
          <w:rFonts w:ascii="Times New Roman" w:eastAsia="Times New Roman" w:hAnsi="Times New Roman"/>
          <w:iCs/>
          <w:sz w:val="27"/>
          <w:szCs w:val="27"/>
          <w:lang w:val="vi-VN"/>
        </w:rPr>
        <w:t xml:space="preserve">/5/2025 </w:t>
      </w:r>
      <w:r w:rsidRPr="00B5616C">
        <w:rPr>
          <w:rFonts w:ascii="Times New Roman" w:hAnsi="Times New Roman"/>
          <w:sz w:val="28"/>
          <w:szCs w:val="28"/>
        </w:rPr>
        <w:t xml:space="preserve">tại hội trường ủy ban phường </w:t>
      </w:r>
      <w:r w:rsidR="00C7675D">
        <w:rPr>
          <w:rFonts w:ascii="Times New Roman" w:hAnsi="Times New Roman"/>
          <w:sz w:val="28"/>
          <w:szCs w:val="28"/>
        </w:rPr>
        <w:t>Thạch</w:t>
      </w:r>
      <w:r w:rsidR="00C7675D">
        <w:rPr>
          <w:rFonts w:ascii="Times New Roman" w:hAnsi="Times New Roman"/>
          <w:sz w:val="28"/>
          <w:szCs w:val="28"/>
          <w:lang w:val="vi-VN"/>
        </w:rPr>
        <w:t xml:space="preserve"> Hạ</w:t>
      </w:r>
      <w:r w:rsidRPr="00B5616C">
        <w:rPr>
          <w:rFonts w:ascii="Times New Roman" w:hAnsi="Times New Roman"/>
          <w:sz w:val="28"/>
          <w:szCs w:val="28"/>
        </w:rPr>
        <w:t>, thành phố Hà Tĩnh</w:t>
      </w:r>
      <w:r w:rsidRPr="009A59B6">
        <w:rPr>
          <w:rFonts w:ascii="Times New Roman" w:hAnsi="Times New Roman"/>
          <w:sz w:val="27"/>
          <w:szCs w:val="27"/>
        </w:rPr>
        <w:t>, tỉnh Hà Tĩnh.</w:t>
      </w:r>
    </w:p>
    <w:p w14:paraId="2BB8929D" w14:textId="44302A35" w:rsidR="00B5616C" w:rsidRPr="009A59B6" w:rsidRDefault="00B5616C" w:rsidP="00913617">
      <w:pPr>
        <w:pStyle w:val="NormalWeb"/>
        <w:spacing w:before="0" w:beforeAutospacing="0" w:after="0" w:afterAutospacing="0" w:line="264" w:lineRule="auto"/>
        <w:ind w:firstLine="703"/>
        <w:jc w:val="both"/>
        <w:rPr>
          <w:sz w:val="27"/>
          <w:szCs w:val="27"/>
          <w:lang w:val="vi-VN"/>
        </w:rPr>
      </w:pPr>
      <w:r w:rsidRPr="009A59B6">
        <w:rPr>
          <w:sz w:val="27"/>
          <w:szCs w:val="27"/>
        </w:rPr>
        <w:t>Kính mời Đại diện Ban Quản lý dự án đầu tư xây dựng và Phát triển quỹ đất thành phố; Phòng Thanh tra; Phòng NNMT; Phòng TCKH; Phòng Tư pháp UBND thành phố Hà Tĩnh; Đại diện lãnh đạo UBND phường Th</w:t>
      </w:r>
      <w:r w:rsidRPr="009A59B6">
        <w:rPr>
          <w:sz w:val="27"/>
          <w:szCs w:val="27"/>
          <w:lang w:val="vi-VN"/>
        </w:rPr>
        <w:t>ạch Hạ</w:t>
      </w:r>
      <w:r w:rsidRPr="009A59B6">
        <w:rPr>
          <w:sz w:val="27"/>
          <w:szCs w:val="27"/>
        </w:rPr>
        <w:t xml:space="preserve">; Công chức Địa </w:t>
      </w:r>
      <w:r w:rsidRPr="009A59B6">
        <w:rPr>
          <w:sz w:val="27"/>
          <w:szCs w:val="27"/>
        </w:rPr>
        <w:lastRenderedPageBreak/>
        <w:t xml:space="preserve">chính UBND </w:t>
      </w:r>
      <w:r w:rsidRPr="009A59B6">
        <w:rPr>
          <w:iCs/>
          <w:sz w:val="27"/>
          <w:szCs w:val="27"/>
        </w:rPr>
        <w:t xml:space="preserve">phường </w:t>
      </w:r>
      <w:r w:rsidRPr="009A59B6">
        <w:rPr>
          <w:sz w:val="27"/>
          <w:szCs w:val="27"/>
        </w:rPr>
        <w:t>Th</w:t>
      </w:r>
      <w:r w:rsidRPr="009A59B6">
        <w:rPr>
          <w:sz w:val="27"/>
          <w:szCs w:val="27"/>
          <w:lang w:val="vi-VN"/>
        </w:rPr>
        <w:t>ạch Hạ</w:t>
      </w:r>
      <w:r w:rsidRPr="009A59B6">
        <w:rPr>
          <w:sz w:val="27"/>
          <w:szCs w:val="27"/>
        </w:rPr>
        <w:t>; Đại diện Công an phường Th</w:t>
      </w:r>
      <w:r w:rsidRPr="009A59B6">
        <w:rPr>
          <w:sz w:val="27"/>
          <w:szCs w:val="27"/>
          <w:lang w:val="vi-VN"/>
        </w:rPr>
        <w:t>ạch Hạ</w:t>
      </w:r>
      <w:r w:rsidRPr="009A59B6">
        <w:rPr>
          <w:sz w:val="27"/>
          <w:szCs w:val="27"/>
        </w:rPr>
        <w:t xml:space="preserve"> và người tham gia đấu giá phối hợp để thực hiện việc niêm phong thùng đựng phiếu trả giá.</w:t>
      </w:r>
    </w:p>
    <w:p w14:paraId="2D7E801E" w14:textId="7EE04404" w:rsidR="000E7DD4" w:rsidRPr="00844B2C" w:rsidRDefault="004C1820" w:rsidP="00913617">
      <w:pPr>
        <w:spacing w:after="0" w:line="264" w:lineRule="auto"/>
        <w:ind w:firstLine="567"/>
        <w:jc w:val="both"/>
        <w:rPr>
          <w:rFonts w:ascii="Times New Roman" w:eastAsia="Times New Roman" w:hAnsi="Times New Roman"/>
          <w:sz w:val="27"/>
          <w:szCs w:val="27"/>
          <w:lang w:val="pt-BR"/>
        </w:rPr>
      </w:pPr>
      <w:r w:rsidRPr="00913617">
        <w:rPr>
          <w:rFonts w:ascii="Times New Roman" w:eastAsia="Times New Roman" w:hAnsi="Times New Roman"/>
          <w:b/>
          <w:spacing w:val="-2"/>
          <w:sz w:val="27"/>
          <w:szCs w:val="27"/>
          <w:lang w:val="pt-BR"/>
        </w:rPr>
        <w:t xml:space="preserve">- </w:t>
      </w:r>
      <w:r w:rsidR="000E7DD4" w:rsidRPr="00913617">
        <w:rPr>
          <w:rFonts w:ascii="Times New Roman" w:eastAsia="Times New Roman" w:hAnsi="Times New Roman"/>
          <w:b/>
          <w:iCs/>
          <w:spacing w:val="-2"/>
          <w:sz w:val="27"/>
          <w:szCs w:val="27"/>
          <w:lang w:val="pt-BR"/>
        </w:rPr>
        <w:t>Thời gian, địa điểm tổ chức buổi công bố giá:</w:t>
      </w:r>
      <w:r w:rsidR="000E7DD4" w:rsidRPr="009A59B6">
        <w:rPr>
          <w:rFonts w:ascii="Times New Roman" w:eastAsia="Times New Roman" w:hAnsi="Times New Roman"/>
          <w:b/>
          <w:spacing w:val="-2"/>
          <w:sz w:val="27"/>
          <w:szCs w:val="27"/>
          <w:lang w:val="pt-BR"/>
        </w:rPr>
        <w:t xml:space="preserve"> </w:t>
      </w:r>
      <w:r w:rsidR="000E7DD4" w:rsidRPr="009A59B6">
        <w:rPr>
          <w:rFonts w:ascii="Times New Roman" w:hAnsi="Times New Roman"/>
          <w:sz w:val="27"/>
          <w:szCs w:val="27"/>
          <w:lang w:val="pt-BR"/>
        </w:rPr>
        <w:t xml:space="preserve">Vào lúc </w:t>
      </w:r>
      <w:r w:rsidR="004B20CE" w:rsidRPr="009A59B6">
        <w:rPr>
          <w:rFonts w:ascii="Times New Roman" w:hAnsi="Times New Roman"/>
          <w:sz w:val="27"/>
          <w:szCs w:val="27"/>
          <w:lang w:val="pt-BR"/>
        </w:rPr>
        <w:t>08</w:t>
      </w:r>
      <w:r w:rsidR="000E7DD4" w:rsidRPr="009A59B6">
        <w:rPr>
          <w:rFonts w:ascii="Times New Roman" w:hAnsi="Times New Roman"/>
          <w:sz w:val="27"/>
          <w:szCs w:val="27"/>
          <w:lang w:val="pt-BR"/>
        </w:rPr>
        <w:t xml:space="preserve"> giờ</w:t>
      </w:r>
      <w:r w:rsidR="008E18C6" w:rsidRPr="009A59B6">
        <w:rPr>
          <w:rFonts w:ascii="Times New Roman" w:hAnsi="Times New Roman"/>
          <w:sz w:val="27"/>
          <w:szCs w:val="27"/>
          <w:lang w:val="pt-BR"/>
        </w:rPr>
        <w:t xml:space="preserve"> 0</w:t>
      </w:r>
      <w:r w:rsidR="000E7DD4" w:rsidRPr="009A59B6">
        <w:rPr>
          <w:rFonts w:ascii="Times New Roman" w:hAnsi="Times New Roman"/>
          <w:sz w:val="27"/>
          <w:szCs w:val="27"/>
          <w:lang w:val="pt-BR"/>
        </w:rPr>
        <w:t>0</w:t>
      </w:r>
      <w:r w:rsidR="000E7DD4" w:rsidRPr="009A59B6">
        <w:rPr>
          <w:rFonts w:ascii="Times New Roman" w:hAnsi="Times New Roman"/>
          <w:sz w:val="27"/>
          <w:szCs w:val="27"/>
          <w:lang w:val="vi-VN"/>
        </w:rPr>
        <w:t xml:space="preserve"> </w:t>
      </w:r>
      <w:r w:rsidR="000E7DD4" w:rsidRPr="009A59B6">
        <w:rPr>
          <w:rFonts w:ascii="Times New Roman" w:hAnsi="Times New Roman"/>
          <w:sz w:val="27"/>
          <w:szCs w:val="27"/>
          <w:lang w:val="pt-BR"/>
        </w:rPr>
        <w:t xml:space="preserve">phút, ngày </w:t>
      </w:r>
      <w:r w:rsidR="004B20CE" w:rsidRPr="009A59B6">
        <w:rPr>
          <w:rFonts w:ascii="Times New Roman" w:hAnsi="Times New Roman"/>
          <w:sz w:val="27"/>
          <w:szCs w:val="27"/>
          <w:lang w:val="pt-BR"/>
        </w:rPr>
        <w:t>23</w:t>
      </w:r>
      <w:r w:rsidR="004B20CE" w:rsidRPr="009A59B6">
        <w:rPr>
          <w:rFonts w:ascii="Times New Roman" w:hAnsi="Times New Roman"/>
          <w:sz w:val="27"/>
          <w:szCs w:val="27"/>
          <w:lang w:val="vi-VN"/>
        </w:rPr>
        <w:t xml:space="preserve">/5/2025 </w:t>
      </w:r>
      <w:r w:rsidR="000E7DD4" w:rsidRPr="009A59B6">
        <w:rPr>
          <w:rFonts w:ascii="Times New Roman" w:hAnsi="Times New Roman"/>
          <w:sz w:val="27"/>
          <w:szCs w:val="27"/>
          <w:lang w:val="pt-BR"/>
        </w:rPr>
        <w:t xml:space="preserve">tại </w:t>
      </w:r>
      <w:r w:rsidR="004B20CE" w:rsidRPr="009A59B6">
        <w:rPr>
          <w:rFonts w:ascii="Times New Roman" w:eastAsia="Times New Roman" w:hAnsi="Times New Roman"/>
          <w:iCs/>
          <w:sz w:val="27"/>
          <w:szCs w:val="27"/>
          <w:lang w:val="pt-BR"/>
        </w:rPr>
        <w:t xml:space="preserve">Hội trường UBND </w:t>
      </w:r>
      <w:r w:rsidR="004B20CE" w:rsidRPr="009A59B6">
        <w:rPr>
          <w:rFonts w:ascii="Times New Roman" w:eastAsia="Times New Roman" w:hAnsi="Times New Roman"/>
          <w:iCs/>
          <w:sz w:val="27"/>
          <w:szCs w:val="27"/>
        </w:rPr>
        <w:t>phường Thạch</w:t>
      </w:r>
      <w:r w:rsidR="004B20CE" w:rsidRPr="009A59B6">
        <w:rPr>
          <w:rFonts w:ascii="Times New Roman" w:eastAsia="Times New Roman" w:hAnsi="Times New Roman"/>
          <w:iCs/>
          <w:sz w:val="27"/>
          <w:szCs w:val="27"/>
          <w:lang w:val="vi-VN"/>
        </w:rPr>
        <w:t xml:space="preserve"> Hạ</w:t>
      </w:r>
      <w:r w:rsidR="004B20CE" w:rsidRPr="009A59B6">
        <w:rPr>
          <w:rFonts w:ascii="Times New Roman" w:eastAsia="Times New Roman" w:hAnsi="Times New Roman"/>
          <w:iCs/>
          <w:sz w:val="27"/>
          <w:szCs w:val="27"/>
        </w:rPr>
        <w:t>, thành phố Hà Tĩnh, tỉnh Hà Tĩnh</w:t>
      </w:r>
      <w:r w:rsidR="004B20CE" w:rsidRPr="00844B2C">
        <w:rPr>
          <w:rFonts w:ascii="Times New Roman" w:eastAsia="Times New Roman" w:hAnsi="Times New Roman"/>
          <w:iCs/>
          <w:sz w:val="27"/>
          <w:szCs w:val="27"/>
        </w:rPr>
        <w:t>.</w:t>
      </w:r>
    </w:p>
    <w:p w14:paraId="6905CDA5" w14:textId="1600D346" w:rsidR="000E7DD4" w:rsidRPr="00844B2C" w:rsidRDefault="004C1820" w:rsidP="00913617">
      <w:pPr>
        <w:tabs>
          <w:tab w:val="left" w:pos="990"/>
        </w:tabs>
        <w:spacing w:after="0" w:line="264" w:lineRule="auto"/>
        <w:ind w:firstLine="567"/>
        <w:jc w:val="both"/>
        <w:rPr>
          <w:rFonts w:ascii="Times New Roman" w:eastAsia="Times New Roman" w:hAnsi="Times New Roman"/>
          <w:spacing w:val="-2"/>
          <w:sz w:val="27"/>
          <w:szCs w:val="27"/>
          <w:lang w:val="pt-BR"/>
        </w:rPr>
      </w:pPr>
      <w:r w:rsidRPr="00844B2C">
        <w:rPr>
          <w:rFonts w:ascii="Times New Roman" w:eastAsia="Times New Roman" w:hAnsi="Times New Roman"/>
          <w:b/>
          <w:spacing w:val="-2"/>
          <w:sz w:val="27"/>
          <w:szCs w:val="27"/>
          <w:lang w:val="pt-BR"/>
        </w:rPr>
        <w:t>3</w:t>
      </w:r>
      <w:r w:rsidR="000E7DD4" w:rsidRPr="00844B2C">
        <w:rPr>
          <w:rFonts w:ascii="Times New Roman" w:eastAsia="Times New Roman" w:hAnsi="Times New Roman"/>
          <w:b/>
          <w:spacing w:val="-2"/>
          <w:sz w:val="27"/>
          <w:szCs w:val="27"/>
          <w:lang w:val="pt-BR"/>
        </w:rPr>
        <w:t>.  Hình thức, phương thức đấu giá:</w:t>
      </w:r>
      <w:r w:rsidR="000E7DD4" w:rsidRPr="00844B2C">
        <w:rPr>
          <w:rFonts w:ascii="Times New Roman" w:eastAsia="Times New Roman" w:hAnsi="Times New Roman"/>
          <w:spacing w:val="-2"/>
          <w:sz w:val="27"/>
          <w:szCs w:val="27"/>
          <w:lang w:val="pt-BR"/>
        </w:rPr>
        <w:t xml:space="preserve"> </w:t>
      </w:r>
      <w:r w:rsidR="000E7DD4" w:rsidRPr="00844B2C">
        <w:rPr>
          <w:rFonts w:ascii="Times New Roman" w:eastAsia="Times New Roman" w:hAnsi="Times New Roman"/>
          <w:sz w:val="27"/>
          <w:szCs w:val="27"/>
          <w:lang w:val="pt-BR"/>
        </w:rPr>
        <w:t>Đấu giá</w:t>
      </w:r>
      <w:r w:rsidR="000E7DD4" w:rsidRPr="00844B2C">
        <w:rPr>
          <w:rFonts w:ascii="Times New Roman" w:eastAsia="Times New Roman" w:hAnsi="Times New Roman"/>
          <w:spacing w:val="-2"/>
          <w:sz w:val="27"/>
          <w:szCs w:val="27"/>
          <w:lang w:val="pt-BR"/>
        </w:rPr>
        <w:t xml:space="preserve"> </w:t>
      </w:r>
      <w:r w:rsidR="000E7DD4" w:rsidRPr="00844B2C">
        <w:rPr>
          <w:rFonts w:ascii="Times New Roman" w:eastAsia="Times New Roman" w:hAnsi="Times New Roman"/>
          <w:sz w:val="27"/>
          <w:szCs w:val="27"/>
          <w:lang w:val="pt-BR"/>
        </w:rPr>
        <w:t>bằng bỏ phiếu</w:t>
      </w:r>
      <w:r w:rsidR="000E7DD4" w:rsidRPr="00844B2C">
        <w:rPr>
          <w:rFonts w:ascii="Times New Roman" w:eastAsia="Times New Roman" w:hAnsi="Times New Roman"/>
          <w:color w:val="FF0000"/>
          <w:spacing w:val="-2"/>
          <w:sz w:val="27"/>
          <w:szCs w:val="27"/>
          <w:lang w:val="pt-BR"/>
        </w:rPr>
        <w:t xml:space="preserve"> </w:t>
      </w:r>
      <w:r w:rsidR="000E7DD4" w:rsidRPr="00844B2C">
        <w:rPr>
          <w:rFonts w:ascii="Times New Roman" w:eastAsia="Times New Roman" w:hAnsi="Times New Roman"/>
          <w:spacing w:val="-2"/>
          <w:sz w:val="27"/>
          <w:szCs w:val="27"/>
          <w:lang w:val="pt-BR"/>
        </w:rPr>
        <w:t>gián tiếp</w:t>
      </w:r>
      <w:r w:rsidRPr="00844B2C">
        <w:rPr>
          <w:rFonts w:ascii="Times New Roman" w:eastAsia="Times New Roman" w:hAnsi="Times New Roman"/>
          <w:spacing w:val="-2"/>
          <w:sz w:val="27"/>
          <w:szCs w:val="27"/>
          <w:lang w:val="pt-BR"/>
        </w:rPr>
        <w:t xml:space="preserve">, </w:t>
      </w:r>
      <w:r w:rsidR="000E7DD4" w:rsidRPr="00844B2C">
        <w:rPr>
          <w:rFonts w:ascii="Times New Roman" w:eastAsia="Times New Roman" w:hAnsi="Times New Roman"/>
          <w:spacing w:val="-2"/>
          <w:sz w:val="27"/>
          <w:szCs w:val="27"/>
          <w:lang w:val="pt-BR"/>
        </w:rPr>
        <w:t xml:space="preserve">phương thức trả giá lên. </w:t>
      </w:r>
    </w:p>
    <w:p w14:paraId="1211D549" w14:textId="4CAA53B9" w:rsidR="00174736" w:rsidRPr="00844B2C" w:rsidRDefault="00E21631" w:rsidP="00913617">
      <w:pPr>
        <w:spacing w:after="0" w:line="264" w:lineRule="auto"/>
        <w:ind w:firstLine="567"/>
        <w:jc w:val="both"/>
        <w:rPr>
          <w:rFonts w:ascii="Times New Roman" w:eastAsia="Times New Roman" w:hAnsi="Times New Roman"/>
          <w:b/>
          <w:i/>
          <w:spacing w:val="-6"/>
          <w:sz w:val="27"/>
          <w:szCs w:val="27"/>
          <w:lang w:val="pt-BR"/>
        </w:rPr>
      </w:pPr>
      <w:r w:rsidRPr="00844B2C">
        <w:rPr>
          <w:rFonts w:ascii="Times New Roman" w:eastAsia="Times New Roman" w:hAnsi="Times New Roman"/>
          <w:b/>
          <w:i/>
          <w:spacing w:val="-6"/>
          <w:sz w:val="27"/>
          <w:szCs w:val="27"/>
          <w:lang w:val="pt-BR"/>
        </w:rPr>
        <w:t>(Các thủ tục trên thực hiện vào giờ hành chính các ngày làm việc</w:t>
      </w:r>
      <w:r w:rsidR="007E6E9A">
        <w:rPr>
          <w:rFonts w:ascii="Times New Roman" w:eastAsia="Times New Roman" w:hAnsi="Times New Roman"/>
          <w:b/>
          <w:i/>
          <w:spacing w:val="-6"/>
          <w:sz w:val="27"/>
          <w:szCs w:val="27"/>
          <w:lang w:val="vi-VN"/>
        </w:rPr>
        <w:t xml:space="preserve"> </w:t>
      </w:r>
      <w:r w:rsidRPr="00844B2C">
        <w:rPr>
          <w:rFonts w:ascii="Times New Roman" w:eastAsia="Times New Roman" w:hAnsi="Times New Roman"/>
          <w:b/>
          <w:i/>
          <w:spacing w:val="-6"/>
          <w:sz w:val="27"/>
          <w:szCs w:val="27"/>
          <w:lang w:val="pt-BR"/>
        </w:rPr>
        <w:t>Ngày làm việc của Công ty là các ngày từ thứ hai đến thứ sáu và ngày làm việc bù theo quy định, trừ ngày nghỉ lễ, tết và ngày được nghỉ bù theo quy định)</w:t>
      </w:r>
    </w:p>
    <w:p w14:paraId="41BD0A73" w14:textId="36F49BB7" w:rsidR="000E7DD4" w:rsidRPr="009430D7" w:rsidRDefault="000E7DD4" w:rsidP="00913617">
      <w:pPr>
        <w:spacing w:after="0" w:line="264" w:lineRule="auto"/>
        <w:ind w:firstLine="567"/>
        <w:rPr>
          <w:rFonts w:ascii="Times New Roman" w:eastAsia="Times New Roman" w:hAnsi="Times New Roman"/>
          <w:i/>
          <w:sz w:val="26"/>
          <w:szCs w:val="26"/>
          <w:lang w:val="pt-BR"/>
        </w:rPr>
      </w:pPr>
      <w:r w:rsidRPr="009430D7">
        <w:rPr>
          <w:rFonts w:ascii="Times New Roman" w:eastAsia="Times New Roman" w:hAnsi="Times New Roman"/>
          <w:b/>
          <w:sz w:val="26"/>
          <w:szCs w:val="26"/>
          <w:lang w:val="pt-BR"/>
        </w:rPr>
        <w:t>Mọi chi tiết xin liên hệ:</w:t>
      </w:r>
      <w:r w:rsidRPr="009430D7">
        <w:rPr>
          <w:rFonts w:ascii="Times New Roman" w:eastAsia="Times New Roman" w:hAnsi="Times New Roman"/>
          <w:sz w:val="26"/>
          <w:szCs w:val="26"/>
          <w:lang w:val="pt-BR"/>
        </w:rPr>
        <w:t xml:space="preserve"> Công ty Đấu giá Hợp danh </w:t>
      </w:r>
      <w:r w:rsidR="005640C0" w:rsidRPr="009430D7">
        <w:rPr>
          <w:rFonts w:ascii="Times New Roman" w:eastAsia="Times New Roman" w:hAnsi="Times New Roman"/>
          <w:sz w:val="26"/>
          <w:szCs w:val="26"/>
          <w:lang w:val="pt-BR"/>
        </w:rPr>
        <w:t>Số 1 Hà Tĩnh</w:t>
      </w:r>
      <w:r w:rsidRPr="009430D7">
        <w:rPr>
          <w:rFonts w:ascii="Times New Roman" w:eastAsia="Times New Roman" w:hAnsi="Times New Roman"/>
          <w:sz w:val="26"/>
          <w:szCs w:val="26"/>
          <w:lang w:val="pt-BR"/>
        </w:rPr>
        <w:t>.</w:t>
      </w:r>
    </w:p>
    <w:p w14:paraId="55ED2703" w14:textId="77777777" w:rsidR="00281DFE" w:rsidRPr="009430D7" w:rsidRDefault="00281DFE" w:rsidP="00913617">
      <w:pPr>
        <w:tabs>
          <w:tab w:val="left" w:pos="142"/>
        </w:tabs>
        <w:spacing w:after="0" w:line="264" w:lineRule="auto"/>
        <w:ind w:right="141" w:firstLine="567"/>
        <w:jc w:val="both"/>
        <w:rPr>
          <w:rFonts w:ascii="Times New Roman" w:hAnsi="Times New Roman"/>
          <w:sz w:val="26"/>
          <w:szCs w:val="26"/>
          <w:lang w:val="vi-VN"/>
        </w:rPr>
      </w:pPr>
      <w:r w:rsidRPr="009430D7">
        <w:rPr>
          <w:rFonts w:ascii="Times New Roman" w:hAnsi="Times New Roman"/>
          <w:sz w:val="26"/>
          <w:szCs w:val="26"/>
        </w:rPr>
        <w:t>Địa chỉ: Số 278 đường Nguyễn Du, phường Bắc Hà, thành phố Hà Tĩnh</w:t>
      </w:r>
      <w:r w:rsidRPr="009430D7">
        <w:rPr>
          <w:rFonts w:ascii="Times New Roman" w:hAnsi="Times New Roman"/>
          <w:sz w:val="26"/>
          <w:szCs w:val="26"/>
          <w:lang w:val="vi-VN"/>
        </w:rPr>
        <w:t>.</w:t>
      </w:r>
    </w:p>
    <w:p w14:paraId="05FE874B" w14:textId="77777777" w:rsidR="00281DFE" w:rsidRPr="009430D7" w:rsidRDefault="00281DFE" w:rsidP="00913617">
      <w:pPr>
        <w:tabs>
          <w:tab w:val="left" w:pos="142"/>
        </w:tabs>
        <w:spacing w:after="0" w:line="264" w:lineRule="auto"/>
        <w:ind w:right="141" w:firstLine="567"/>
        <w:jc w:val="both"/>
        <w:rPr>
          <w:rFonts w:ascii="Times New Roman" w:hAnsi="Times New Roman"/>
          <w:sz w:val="26"/>
          <w:szCs w:val="26"/>
        </w:rPr>
      </w:pPr>
      <w:r w:rsidRPr="009430D7">
        <w:rPr>
          <w:rFonts w:ascii="Times New Roman" w:hAnsi="Times New Roman"/>
          <w:sz w:val="26"/>
          <w:szCs w:val="26"/>
        </w:rPr>
        <w:t>ĐT: 0949.566667 (Đ/c Hà)</w:t>
      </w:r>
    </w:p>
    <w:p w14:paraId="1098FCA0" w14:textId="77777777" w:rsidR="00281DFE" w:rsidRPr="009430D7" w:rsidRDefault="00281DFE" w:rsidP="00913617">
      <w:pPr>
        <w:tabs>
          <w:tab w:val="left" w:pos="142"/>
        </w:tabs>
        <w:spacing w:after="0" w:line="264" w:lineRule="auto"/>
        <w:ind w:right="141" w:firstLine="567"/>
        <w:jc w:val="both"/>
        <w:rPr>
          <w:rFonts w:ascii="Times New Roman" w:hAnsi="Times New Roman"/>
          <w:sz w:val="26"/>
          <w:szCs w:val="26"/>
        </w:rPr>
      </w:pPr>
      <w:r w:rsidRPr="009430D7">
        <w:rPr>
          <w:rFonts w:ascii="Times New Roman" w:hAnsi="Times New Roman"/>
          <w:sz w:val="26"/>
          <w:szCs w:val="26"/>
        </w:rPr>
        <w:t>Web: daugiahatinh.vn</w:t>
      </w:r>
    </w:p>
    <w:tbl>
      <w:tblPr>
        <w:tblW w:w="10280" w:type="dxa"/>
        <w:tblInd w:w="-709" w:type="dxa"/>
        <w:tblLook w:val="0000" w:firstRow="0" w:lastRow="0" w:firstColumn="0" w:lastColumn="0" w:noHBand="0" w:noVBand="0"/>
      </w:tblPr>
      <w:tblGrid>
        <w:gridCol w:w="6805"/>
        <w:gridCol w:w="3475"/>
      </w:tblGrid>
      <w:tr w:rsidR="000E7DD4" w:rsidRPr="00844B2C" w14:paraId="2030A1D3" w14:textId="77777777" w:rsidTr="00487DE1">
        <w:trPr>
          <w:trHeight w:val="2661"/>
        </w:trPr>
        <w:tc>
          <w:tcPr>
            <w:tcW w:w="6805" w:type="dxa"/>
          </w:tcPr>
          <w:p w14:paraId="5547B9D3" w14:textId="77777777" w:rsidR="000E7DD4" w:rsidRPr="00A60AE5" w:rsidRDefault="000E7DD4" w:rsidP="00913617">
            <w:pPr>
              <w:spacing w:after="0" w:line="264" w:lineRule="auto"/>
              <w:ind w:firstLine="448"/>
              <w:rPr>
                <w:rFonts w:ascii="Times New Roman" w:eastAsia="Times New Roman" w:hAnsi="Times New Roman"/>
                <w:b/>
                <w:i/>
                <w:iCs/>
              </w:rPr>
            </w:pPr>
            <w:r w:rsidRPr="00844B2C">
              <w:rPr>
                <w:rFonts w:ascii="Times New Roman" w:eastAsia="Times New Roman" w:hAnsi="Times New Roman"/>
                <w:b/>
                <w:i/>
                <w:iCs/>
                <w:sz w:val="27"/>
                <w:szCs w:val="27"/>
              </w:rPr>
              <w:t xml:space="preserve">   </w:t>
            </w:r>
            <w:r w:rsidRPr="00A60AE5">
              <w:rPr>
                <w:rFonts w:ascii="Times New Roman" w:eastAsia="Times New Roman" w:hAnsi="Times New Roman"/>
                <w:b/>
                <w:i/>
                <w:iCs/>
              </w:rPr>
              <w:t>Nơi nhận:</w:t>
            </w:r>
          </w:p>
          <w:p w14:paraId="3BB0ABD8" w14:textId="5D944EF9" w:rsidR="000E7DD4" w:rsidRPr="00A60AE5" w:rsidRDefault="000E7DD4" w:rsidP="00913617">
            <w:pPr>
              <w:tabs>
                <w:tab w:val="left" w:pos="6900"/>
              </w:tabs>
              <w:spacing w:after="0" w:line="264" w:lineRule="auto"/>
              <w:ind w:firstLine="448"/>
              <w:rPr>
                <w:rFonts w:ascii="Times New Roman" w:eastAsia="Times New Roman" w:hAnsi="Times New Roman"/>
                <w:iCs/>
                <w:sz w:val="20"/>
                <w:szCs w:val="20"/>
              </w:rPr>
            </w:pPr>
            <w:r w:rsidRPr="00A60AE5">
              <w:rPr>
                <w:rFonts w:ascii="Times New Roman" w:eastAsia="Times New Roman" w:hAnsi="Times New Roman"/>
                <w:iCs/>
                <w:sz w:val="20"/>
                <w:szCs w:val="20"/>
              </w:rPr>
              <w:t xml:space="preserve">- </w:t>
            </w:r>
            <w:r w:rsidR="00A27FEB" w:rsidRPr="00A60AE5">
              <w:rPr>
                <w:rFonts w:ascii="Times New Roman" w:eastAsia="Times New Roman" w:hAnsi="Times New Roman"/>
                <w:iCs/>
                <w:sz w:val="20"/>
                <w:szCs w:val="20"/>
              </w:rPr>
              <w:t>Báo Hà Tĩnh</w:t>
            </w:r>
            <w:r w:rsidRPr="00A60AE5">
              <w:rPr>
                <w:rFonts w:ascii="Times New Roman" w:eastAsia="Times New Roman" w:hAnsi="Times New Roman"/>
                <w:iCs/>
                <w:sz w:val="20"/>
                <w:szCs w:val="20"/>
              </w:rPr>
              <w:t xml:space="preserve"> (Đăng tin);</w:t>
            </w:r>
          </w:p>
          <w:p w14:paraId="03BD4F4B" w14:textId="7ED23D1B" w:rsidR="000E7DD4" w:rsidRPr="00A60AE5" w:rsidRDefault="000E7DD4" w:rsidP="00913617">
            <w:pPr>
              <w:tabs>
                <w:tab w:val="left" w:pos="6900"/>
              </w:tabs>
              <w:spacing w:after="0" w:line="264" w:lineRule="auto"/>
              <w:ind w:firstLine="448"/>
              <w:rPr>
                <w:rFonts w:ascii="Times New Roman" w:eastAsia="Times New Roman" w:hAnsi="Times New Roman"/>
                <w:iCs/>
                <w:sz w:val="20"/>
                <w:szCs w:val="20"/>
              </w:rPr>
            </w:pPr>
            <w:r w:rsidRPr="00A60AE5">
              <w:rPr>
                <w:rFonts w:ascii="Times New Roman" w:eastAsia="Times New Roman" w:hAnsi="Times New Roman"/>
                <w:iCs/>
                <w:sz w:val="20"/>
                <w:szCs w:val="20"/>
              </w:rPr>
              <w:t xml:space="preserve">- </w:t>
            </w:r>
            <w:r w:rsidR="004C1820" w:rsidRPr="00A60AE5">
              <w:rPr>
                <w:rFonts w:ascii="Times New Roman" w:eastAsia="Times New Roman" w:hAnsi="Times New Roman"/>
                <w:iCs/>
                <w:sz w:val="20"/>
                <w:szCs w:val="20"/>
              </w:rPr>
              <w:t>Cổng đấu giá tài sản quốc gia</w:t>
            </w:r>
            <w:r w:rsidRPr="00A60AE5">
              <w:rPr>
                <w:rFonts w:ascii="Times New Roman" w:eastAsia="Times New Roman" w:hAnsi="Times New Roman"/>
                <w:iCs/>
                <w:sz w:val="20"/>
                <w:szCs w:val="20"/>
              </w:rPr>
              <w:t xml:space="preserve"> (Đăng tin);</w:t>
            </w:r>
          </w:p>
          <w:p w14:paraId="1097B136" w14:textId="6A01FD6B" w:rsidR="000E7DD4" w:rsidRPr="00A60AE5" w:rsidRDefault="003C0AF9" w:rsidP="00913617">
            <w:pPr>
              <w:tabs>
                <w:tab w:val="left" w:pos="6900"/>
              </w:tabs>
              <w:spacing w:after="0" w:line="264" w:lineRule="auto"/>
              <w:ind w:firstLine="448"/>
              <w:rPr>
                <w:rFonts w:ascii="Times New Roman" w:eastAsia="Times New Roman" w:hAnsi="Times New Roman"/>
                <w:iCs/>
                <w:sz w:val="20"/>
                <w:szCs w:val="20"/>
              </w:rPr>
            </w:pPr>
            <w:r w:rsidRPr="00A60AE5">
              <w:rPr>
                <w:rFonts w:ascii="Times New Roman" w:eastAsia="Times New Roman" w:hAnsi="Times New Roman"/>
                <w:iCs/>
                <w:sz w:val="20"/>
                <w:szCs w:val="20"/>
              </w:rPr>
              <w:t xml:space="preserve">- UBND </w:t>
            </w:r>
            <w:r w:rsidR="00D30765" w:rsidRPr="00A60AE5">
              <w:rPr>
                <w:rFonts w:ascii="Times New Roman" w:eastAsia="Times New Roman" w:hAnsi="Times New Roman"/>
                <w:iCs/>
                <w:sz w:val="20"/>
                <w:szCs w:val="20"/>
              </w:rPr>
              <w:t>thành phố Hà Tĩnh</w:t>
            </w:r>
            <w:r w:rsidR="000E7DD4" w:rsidRPr="00A60AE5">
              <w:rPr>
                <w:rFonts w:ascii="Times New Roman" w:eastAsia="Times New Roman" w:hAnsi="Times New Roman"/>
                <w:iCs/>
                <w:sz w:val="20"/>
                <w:szCs w:val="20"/>
              </w:rPr>
              <w:t>;</w:t>
            </w:r>
          </w:p>
          <w:p w14:paraId="6963CEC8" w14:textId="2BBCF764" w:rsidR="00CF7C26" w:rsidRPr="00A60AE5" w:rsidRDefault="00CF7C26" w:rsidP="00913617">
            <w:pPr>
              <w:tabs>
                <w:tab w:val="left" w:pos="6900"/>
              </w:tabs>
              <w:spacing w:after="0" w:line="264" w:lineRule="auto"/>
              <w:ind w:firstLine="448"/>
              <w:rPr>
                <w:rFonts w:ascii="Times New Roman" w:eastAsia="Times New Roman" w:hAnsi="Times New Roman"/>
                <w:iCs/>
                <w:sz w:val="20"/>
                <w:szCs w:val="20"/>
              </w:rPr>
            </w:pPr>
            <w:r w:rsidRPr="00A60AE5">
              <w:rPr>
                <w:rFonts w:ascii="Times New Roman" w:eastAsia="Times New Roman" w:hAnsi="Times New Roman"/>
                <w:iCs/>
                <w:sz w:val="20"/>
                <w:szCs w:val="20"/>
              </w:rPr>
              <w:t>- Ban Quản lý dự án đầu tư xây dựng và Phát triển quỹ đất TP;</w:t>
            </w:r>
          </w:p>
          <w:p w14:paraId="26762A9A" w14:textId="1CC81B36" w:rsidR="000E7DD4" w:rsidRPr="00A60AE5" w:rsidRDefault="0017331D" w:rsidP="00913617">
            <w:pPr>
              <w:tabs>
                <w:tab w:val="left" w:pos="6900"/>
              </w:tabs>
              <w:spacing w:after="0" w:line="264" w:lineRule="auto"/>
              <w:ind w:firstLine="448"/>
              <w:rPr>
                <w:rFonts w:ascii="Times New Roman" w:eastAsia="Times New Roman" w:hAnsi="Times New Roman"/>
                <w:iCs/>
                <w:sz w:val="20"/>
                <w:szCs w:val="20"/>
              </w:rPr>
            </w:pPr>
            <w:r w:rsidRPr="00A60AE5">
              <w:rPr>
                <w:rFonts w:ascii="Times New Roman" w:eastAsia="Times New Roman" w:hAnsi="Times New Roman"/>
                <w:iCs/>
                <w:sz w:val="20"/>
                <w:szCs w:val="20"/>
              </w:rPr>
              <w:t xml:space="preserve">- UBND </w:t>
            </w:r>
            <w:r w:rsidR="00D30765" w:rsidRPr="00A60AE5">
              <w:rPr>
                <w:rFonts w:ascii="Times New Roman" w:eastAsia="Times New Roman" w:hAnsi="Times New Roman"/>
                <w:iCs/>
                <w:sz w:val="20"/>
                <w:szCs w:val="20"/>
              </w:rPr>
              <w:t xml:space="preserve">phường </w:t>
            </w:r>
            <w:r w:rsidR="00281DFE" w:rsidRPr="00A60AE5">
              <w:rPr>
                <w:rFonts w:ascii="Times New Roman" w:eastAsia="Times New Roman" w:hAnsi="Times New Roman"/>
                <w:iCs/>
                <w:sz w:val="20"/>
                <w:szCs w:val="20"/>
              </w:rPr>
              <w:t>Th</w:t>
            </w:r>
            <w:r w:rsidR="00281DFE" w:rsidRPr="00A60AE5">
              <w:rPr>
                <w:rFonts w:ascii="Times New Roman" w:eastAsia="Times New Roman" w:hAnsi="Times New Roman"/>
                <w:iCs/>
                <w:sz w:val="20"/>
                <w:szCs w:val="20"/>
                <w:lang w:val="vi-VN"/>
              </w:rPr>
              <w:t>ạch Hạ</w:t>
            </w:r>
            <w:r w:rsidR="000E7DD4" w:rsidRPr="00A60AE5">
              <w:rPr>
                <w:rFonts w:ascii="Times New Roman" w:eastAsia="Times New Roman" w:hAnsi="Times New Roman"/>
                <w:iCs/>
                <w:sz w:val="20"/>
                <w:szCs w:val="20"/>
              </w:rPr>
              <w:t>;</w:t>
            </w:r>
          </w:p>
          <w:p w14:paraId="1E4D2273" w14:textId="77777777" w:rsidR="000E7DD4" w:rsidRPr="00A60AE5" w:rsidRDefault="000E7DD4" w:rsidP="00913617">
            <w:pPr>
              <w:spacing w:after="0" w:line="264" w:lineRule="auto"/>
              <w:ind w:firstLine="448"/>
              <w:rPr>
                <w:rFonts w:ascii="Times New Roman" w:eastAsia="Times New Roman" w:hAnsi="Times New Roman"/>
                <w:iCs/>
                <w:sz w:val="20"/>
                <w:szCs w:val="20"/>
              </w:rPr>
            </w:pPr>
            <w:r w:rsidRPr="00A60AE5">
              <w:rPr>
                <w:rFonts w:ascii="Times New Roman" w:eastAsia="Times New Roman" w:hAnsi="Times New Roman"/>
                <w:iCs/>
                <w:sz w:val="20"/>
                <w:szCs w:val="20"/>
              </w:rPr>
              <w:t>- Lưu VT, HS đấu giá.</w:t>
            </w:r>
          </w:p>
          <w:p w14:paraId="102F5AB7" w14:textId="77777777" w:rsidR="000E7DD4" w:rsidRPr="00844B2C" w:rsidRDefault="000E7DD4" w:rsidP="00913617">
            <w:pPr>
              <w:spacing w:after="0" w:line="264" w:lineRule="auto"/>
              <w:jc w:val="right"/>
              <w:rPr>
                <w:rFonts w:ascii="Times New Roman" w:eastAsia="Times New Roman" w:hAnsi="Times New Roman"/>
                <w:sz w:val="27"/>
                <w:szCs w:val="27"/>
              </w:rPr>
            </w:pPr>
          </w:p>
        </w:tc>
        <w:tc>
          <w:tcPr>
            <w:tcW w:w="3475" w:type="dxa"/>
          </w:tcPr>
          <w:p w14:paraId="03B7D628" w14:textId="5E43916D" w:rsidR="000E7DD4" w:rsidRPr="00844B2C" w:rsidRDefault="00765410" w:rsidP="00913617">
            <w:pPr>
              <w:spacing w:after="0" w:line="264" w:lineRule="auto"/>
              <w:ind w:firstLine="16"/>
              <w:jc w:val="center"/>
              <w:rPr>
                <w:rFonts w:ascii="Times New Roman" w:eastAsia="Times New Roman" w:hAnsi="Times New Roman"/>
                <w:b/>
                <w:noProof/>
                <w:sz w:val="27"/>
                <w:szCs w:val="27"/>
              </w:rPr>
            </w:pPr>
            <w:r>
              <w:rPr>
                <w:rFonts w:ascii="Times New Roman" w:eastAsia="Times New Roman" w:hAnsi="Times New Roman"/>
                <w:b/>
                <w:noProof/>
                <w:sz w:val="27"/>
                <w:szCs w:val="27"/>
              </w:rPr>
              <w:t>PH</w:t>
            </w:r>
            <w:r>
              <w:rPr>
                <w:rFonts w:ascii="Times New Roman" w:eastAsia="Times New Roman" w:hAnsi="Times New Roman"/>
                <w:b/>
                <w:noProof/>
                <w:sz w:val="27"/>
                <w:szCs w:val="27"/>
                <w:lang w:val="vi-VN"/>
              </w:rPr>
              <w:t xml:space="preserve">Ó </w:t>
            </w:r>
            <w:r w:rsidR="000E7DD4" w:rsidRPr="00844B2C">
              <w:rPr>
                <w:rFonts w:ascii="Times New Roman" w:eastAsia="Times New Roman" w:hAnsi="Times New Roman"/>
                <w:b/>
                <w:noProof/>
                <w:sz w:val="27"/>
                <w:szCs w:val="27"/>
              </w:rPr>
              <w:t>GIÁM ĐỐC</w:t>
            </w:r>
          </w:p>
          <w:p w14:paraId="3E9F6E6F" w14:textId="006971BD" w:rsidR="000E7DD4" w:rsidRPr="00844B2C" w:rsidRDefault="000E7DD4" w:rsidP="00913617">
            <w:pPr>
              <w:spacing w:after="0" w:line="264" w:lineRule="auto"/>
              <w:ind w:firstLine="16"/>
              <w:jc w:val="center"/>
              <w:rPr>
                <w:rFonts w:ascii="Times New Roman" w:eastAsia="Times New Roman" w:hAnsi="Times New Roman"/>
                <w:b/>
                <w:noProof/>
                <w:sz w:val="27"/>
                <w:szCs w:val="27"/>
              </w:rPr>
            </w:pPr>
          </w:p>
          <w:p w14:paraId="683D1ED3" w14:textId="77777777" w:rsidR="00065E52" w:rsidRPr="00844B2C" w:rsidRDefault="00065E52" w:rsidP="00913617">
            <w:pPr>
              <w:spacing w:after="0" w:line="264" w:lineRule="auto"/>
              <w:ind w:firstLine="16"/>
              <w:jc w:val="center"/>
              <w:rPr>
                <w:rFonts w:ascii="Times New Roman" w:eastAsia="Times New Roman" w:hAnsi="Times New Roman"/>
                <w:b/>
                <w:noProof/>
                <w:sz w:val="27"/>
                <w:szCs w:val="27"/>
              </w:rPr>
            </w:pPr>
          </w:p>
          <w:p w14:paraId="055C711E" w14:textId="77777777" w:rsidR="000E7DD4" w:rsidRPr="00844B2C" w:rsidRDefault="000E7DD4" w:rsidP="00913617">
            <w:pPr>
              <w:spacing w:after="0" w:line="264" w:lineRule="auto"/>
              <w:ind w:firstLine="16"/>
              <w:jc w:val="center"/>
              <w:rPr>
                <w:rFonts w:ascii="Times New Roman" w:eastAsia="Times New Roman" w:hAnsi="Times New Roman"/>
                <w:b/>
                <w:noProof/>
                <w:sz w:val="27"/>
                <w:szCs w:val="27"/>
              </w:rPr>
            </w:pPr>
          </w:p>
          <w:p w14:paraId="466C48BD" w14:textId="77777777" w:rsidR="000E7DD4" w:rsidRPr="00844B2C" w:rsidRDefault="000E7DD4" w:rsidP="00913617">
            <w:pPr>
              <w:spacing w:after="0" w:line="264" w:lineRule="auto"/>
              <w:ind w:firstLine="16"/>
              <w:jc w:val="center"/>
              <w:rPr>
                <w:rFonts w:ascii="Times New Roman" w:eastAsia="Times New Roman" w:hAnsi="Times New Roman"/>
                <w:b/>
                <w:noProof/>
                <w:sz w:val="27"/>
                <w:szCs w:val="27"/>
              </w:rPr>
            </w:pPr>
          </w:p>
          <w:p w14:paraId="432F6762" w14:textId="2A0F331A" w:rsidR="000E7DD4" w:rsidRPr="00765410" w:rsidRDefault="00765410" w:rsidP="00913617">
            <w:pPr>
              <w:spacing w:after="0" w:line="264" w:lineRule="auto"/>
              <w:jc w:val="center"/>
              <w:rPr>
                <w:rFonts w:ascii="Times New Roman" w:eastAsia="Times New Roman" w:hAnsi="Times New Roman"/>
                <w:b/>
                <w:sz w:val="27"/>
                <w:szCs w:val="27"/>
                <w:lang w:val="vi-VN"/>
              </w:rPr>
            </w:pPr>
            <w:r>
              <w:rPr>
                <w:rFonts w:ascii="Times New Roman" w:eastAsia="Times New Roman" w:hAnsi="Times New Roman"/>
                <w:b/>
                <w:sz w:val="27"/>
                <w:szCs w:val="27"/>
              </w:rPr>
              <w:t>Nguy</w:t>
            </w:r>
            <w:r>
              <w:rPr>
                <w:rFonts w:ascii="Times New Roman" w:eastAsia="Times New Roman" w:hAnsi="Times New Roman"/>
                <w:b/>
                <w:sz w:val="27"/>
                <w:szCs w:val="27"/>
                <w:lang w:val="vi-VN"/>
              </w:rPr>
              <w:t>ễn Thế Trường</w:t>
            </w:r>
          </w:p>
          <w:p w14:paraId="0C9DE396" w14:textId="77777777" w:rsidR="000E7DD4" w:rsidRPr="00844B2C" w:rsidRDefault="000E7DD4" w:rsidP="00913617">
            <w:pPr>
              <w:spacing w:after="0" w:line="264" w:lineRule="auto"/>
              <w:rPr>
                <w:rFonts w:ascii="Times New Roman" w:eastAsia="Times New Roman" w:hAnsi="Times New Roman"/>
                <w:b/>
                <w:sz w:val="27"/>
                <w:szCs w:val="27"/>
              </w:rPr>
            </w:pPr>
          </w:p>
        </w:tc>
      </w:tr>
    </w:tbl>
    <w:p w14:paraId="04BCD534" w14:textId="77777777" w:rsidR="000E7DD4" w:rsidRPr="00844B2C" w:rsidRDefault="000E7DD4" w:rsidP="000E7DD4">
      <w:pPr>
        <w:tabs>
          <w:tab w:val="left" w:pos="7477"/>
        </w:tabs>
        <w:rPr>
          <w:rFonts w:ascii="Times New Roman" w:hAnsi="Times New Roman"/>
          <w:sz w:val="27"/>
          <w:szCs w:val="27"/>
        </w:rPr>
      </w:pPr>
    </w:p>
    <w:p w14:paraId="780BF002" w14:textId="77777777" w:rsidR="000E7DD4" w:rsidRPr="00844B2C" w:rsidRDefault="000E7DD4">
      <w:pPr>
        <w:rPr>
          <w:rFonts w:ascii="Times New Roman" w:hAnsi="Times New Roman"/>
          <w:sz w:val="27"/>
          <w:szCs w:val="27"/>
        </w:rPr>
      </w:pPr>
    </w:p>
    <w:sectPr w:rsidR="000E7DD4" w:rsidRPr="00844B2C" w:rsidSect="007C5AFB">
      <w:headerReference w:type="default" r:id="rId9"/>
      <w:pgSz w:w="11907" w:h="16840" w:code="9"/>
      <w:pgMar w:top="1021" w:right="851" w:bottom="964" w:left="1701" w:header="51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D1D65" w14:textId="77777777" w:rsidR="00473B2B" w:rsidRDefault="00473B2B">
      <w:pPr>
        <w:spacing w:after="0" w:line="240" w:lineRule="auto"/>
      </w:pPr>
      <w:r>
        <w:separator/>
      </w:r>
    </w:p>
  </w:endnote>
  <w:endnote w:type="continuationSeparator" w:id="0">
    <w:p w14:paraId="02167DC3" w14:textId="77777777" w:rsidR="00473B2B" w:rsidRDefault="0047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7B12F" w14:textId="77777777" w:rsidR="00473B2B" w:rsidRDefault="00473B2B">
      <w:pPr>
        <w:spacing w:after="0" w:line="240" w:lineRule="auto"/>
      </w:pPr>
      <w:r>
        <w:separator/>
      </w:r>
    </w:p>
  </w:footnote>
  <w:footnote w:type="continuationSeparator" w:id="0">
    <w:p w14:paraId="21FF1D77" w14:textId="77777777" w:rsidR="00473B2B" w:rsidRDefault="00473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62835"/>
      <w:docPartObj>
        <w:docPartGallery w:val="Page Numbers (Top of Page)"/>
        <w:docPartUnique/>
      </w:docPartObj>
    </w:sdtPr>
    <w:sdtEndPr>
      <w:rPr>
        <w:rFonts w:ascii="Times New Roman" w:hAnsi="Times New Roman"/>
        <w:noProof/>
        <w:sz w:val="24"/>
        <w:szCs w:val="24"/>
      </w:rPr>
    </w:sdtEndPr>
    <w:sdtContent>
      <w:p w14:paraId="1ACE1109" w14:textId="5D07F3EA" w:rsidR="00A72BEA" w:rsidRPr="00EA020A" w:rsidRDefault="00A72BEA">
        <w:pPr>
          <w:pStyle w:val="Header"/>
          <w:jc w:val="center"/>
          <w:rPr>
            <w:rFonts w:ascii="Times New Roman" w:hAnsi="Times New Roman"/>
            <w:sz w:val="24"/>
            <w:szCs w:val="24"/>
          </w:rPr>
        </w:pPr>
        <w:r w:rsidRPr="00EA020A">
          <w:rPr>
            <w:rFonts w:ascii="Times New Roman" w:hAnsi="Times New Roman"/>
            <w:sz w:val="24"/>
            <w:szCs w:val="24"/>
          </w:rPr>
          <w:fldChar w:fldCharType="begin"/>
        </w:r>
        <w:r w:rsidRPr="00EA020A">
          <w:rPr>
            <w:rFonts w:ascii="Times New Roman" w:hAnsi="Times New Roman"/>
            <w:sz w:val="24"/>
            <w:szCs w:val="24"/>
          </w:rPr>
          <w:instrText xml:space="preserve"> PAGE   \* MERGEFORMAT </w:instrText>
        </w:r>
        <w:r w:rsidRPr="00EA020A">
          <w:rPr>
            <w:rFonts w:ascii="Times New Roman" w:hAnsi="Times New Roman"/>
            <w:sz w:val="24"/>
            <w:szCs w:val="24"/>
          </w:rPr>
          <w:fldChar w:fldCharType="separate"/>
        </w:r>
        <w:r w:rsidR="00D86182">
          <w:rPr>
            <w:rFonts w:ascii="Times New Roman" w:hAnsi="Times New Roman"/>
            <w:noProof/>
            <w:sz w:val="24"/>
            <w:szCs w:val="24"/>
          </w:rPr>
          <w:t>2</w:t>
        </w:r>
        <w:r w:rsidRPr="00EA020A">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A5015"/>
    <w:multiLevelType w:val="hybridMultilevel"/>
    <w:tmpl w:val="440C0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D4"/>
    <w:rsid w:val="00031C76"/>
    <w:rsid w:val="00060E7E"/>
    <w:rsid w:val="00064B56"/>
    <w:rsid w:val="00065E52"/>
    <w:rsid w:val="000A12E0"/>
    <w:rsid w:val="000C228C"/>
    <w:rsid w:val="000E7DD4"/>
    <w:rsid w:val="000F7633"/>
    <w:rsid w:val="001112BA"/>
    <w:rsid w:val="00133483"/>
    <w:rsid w:val="00147751"/>
    <w:rsid w:val="0017331D"/>
    <w:rsid w:val="00174736"/>
    <w:rsid w:val="001C7EB8"/>
    <w:rsid w:val="001D5C39"/>
    <w:rsid w:val="00224316"/>
    <w:rsid w:val="002757F5"/>
    <w:rsid w:val="00281DFE"/>
    <w:rsid w:val="0029580E"/>
    <w:rsid w:val="002F5FA7"/>
    <w:rsid w:val="00311A4C"/>
    <w:rsid w:val="00312191"/>
    <w:rsid w:val="0035428F"/>
    <w:rsid w:val="00384076"/>
    <w:rsid w:val="00391FE0"/>
    <w:rsid w:val="003B3670"/>
    <w:rsid w:val="003C0AF9"/>
    <w:rsid w:val="003D028B"/>
    <w:rsid w:val="003E5E0E"/>
    <w:rsid w:val="003E6F69"/>
    <w:rsid w:val="0040484B"/>
    <w:rsid w:val="00405993"/>
    <w:rsid w:val="00422C53"/>
    <w:rsid w:val="004445E9"/>
    <w:rsid w:val="00453B41"/>
    <w:rsid w:val="00466072"/>
    <w:rsid w:val="00473B2B"/>
    <w:rsid w:val="00487DE1"/>
    <w:rsid w:val="0049742B"/>
    <w:rsid w:val="004A4CA9"/>
    <w:rsid w:val="004B20CE"/>
    <w:rsid w:val="004B700B"/>
    <w:rsid w:val="004C1820"/>
    <w:rsid w:val="0052052B"/>
    <w:rsid w:val="005640C0"/>
    <w:rsid w:val="005800DA"/>
    <w:rsid w:val="005A6DB0"/>
    <w:rsid w:val="005B0C26"/>
    <w:rsid w:val="005D4EE7"/>
    <w:rsid w:val="006219CA"/>
    <w:rsid w:val="00627BB0"/>
    <w:rsid w:val="00651B9E"/>
    <w:rsid w:val="006656F0"/>
    <w:rsid w:val="00670945"/>
    <w:rsid w:val="00685267"/>
    <w:rsid w:val="00687FB9"/>
    <w:rsid w:val="006D3E46"/>
    <w:rsid w:val="00705BB8"/>
    <w:rsid w:val="00765410"/>
    <w:rsid w:val="0078248D"/>
    <w:rsid w:val="007856E1"/>
    <w:rsid w:val="007C5AFB"/>
    <w:rsid w:val="007E15A7"/>
    <w:rsid w:val="007E5525"/>
    <w:rsid w:val="007E6E9A"/>
    <w:rsid w:val="007F21ED"/>
    <w:rsid w:val="007F3912"/>
    <w:rsid w:val="008203F7"/>
    <w:rsid w:val="00844B2C"/>
    <w:rsid w:val="00895618"/>
    <w:rsid w:val="00897B76"/>
    <w:rsid w:val="008E18C6"/>
    <w:rsid w:val="008E18FC"/>
    <w:rsid w:val="008F560B"/>
    <w:rsid w:val="00902F38"/>
    <w:rsid w:val="00913617"/>
    <w:rsid w:val="0091526F"/>
    <w:rsid w:val="009348A0"/>
    <w:rsid w:val="009430D7"/>
    <w:rsid w:val="0096415C"/>
    <w:rsid w:val="009A59B6"/>
    <w:rsid w:val="009C2050"/>
    <w:rsid w:val="009E10FE"/>
    <w:rsid w:val="009F5972"/>
    <w:rsid w:val="00A26375"/>
    <w:rsid w:val="00A27FEB"/>
    <w:rsid w:val="00A3182C"/>
    <w:rsid w:val="00A60AE5"/>
    <w:rsid w:val="00A70D26"/>
    <w:rsid w:val="00A72BEA"/>
    <w:rsid w:val="00AA49CD"/>
    <w:rsid w:val="00AA7864"/>
    <w:rsid w:val="00AC621C"/>
    <w:rsid w:val="00B40853"/>
    <w:rsid w:val="00B5616C"/>
    <w:rsid w:val="00B8729C"/>
    <w:rsid w:val="00BE0671"/>
    <w:rsid w:val="00C072D8"/>
    <w:rsid w:val="00C164D9"/>
    <w:rsid w:val="00C3616B"/>
    <w:rsid w:val="00C448ED"/>
    <w:rsid w:val="00C7675D"/>
    <w:rsid w:val="00C87D2E"/>
    <w:rsid w:val="00C90108"/>
    <w:rsid w:val="00CD68CE"/>
    <w:rsid w:val="00CF7C26"/>
    <w:rsid w:val="00D30765"/>
    <w:rsid w:val="00D457A2"/>
    <w:rsid w:val="00D636A0"/>
    <w:rsid w:val="00D71549"/>
    <w:rsid w:val="00D86182"/>
    <w:rsid w:val="00DA2FB6"/>
    <w:rsid w:val="00E151D6"/>
    <w:rsid w:val="00E21631"/>
    <w:rsid w:val="00E25315"/>
    <w:rsid w:val="00E36D87"/>
    <w:rsid w:val="00E36EF1"/>
    <w:rsid w:val="00E42FE1"/>
    <w:rsid w:val="00EB315C"/>
    <w:rsid w:val="00ED4CDD"/>
    <w:rsid w:val="00EF3B33"/>
    <w:rsid w:val="00F07B20"/>
    <w:rsid w:val="00F4087A"/>
    <w:rsid w:val="00F55B54"/>
    <w:rsid w:val="00F94778"/>
    <w:rsid w:val="00FC4363"/>
    <w:rsid w:val="00FC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D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E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D4"/>
    <w:rPr>
      <w:rFonts w:eastAsiaTheme="majorEastAsia" w:cstheme="majorBidi"/>
      <w:color w:val="272727" w:themeColor="text1" w:themeTint="D8"/>
    </w:rPr>
  </w:style>
  <w:style w:type="paragraph" w:styleId="Title">
    <w:name w:val="Title"/>
    <w:basedOn w:val="Normal"/>
    <w:next w:val="Normal"/>
    <w:link w:val="TitleChar"/>
    <w:uiPriority w:val="10"/>
    <w:qFormat/>
    <w:rsid w:val="000E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D4"/>
    <w:pPr>
      <w:spacing w:before="160"/>
      <w:jc w:val="center"/>
    </w:pPr>
    <w:rPr>
      <w:i/>
      <w:iCs/>
      <w:color w:val="404040" w:themeColor="text1" w:themeTint="BF"/>
    </w:rPr>
  </w:style>
  <w:style w:type="character" w:customStyle="1" w:styleId="QuoteChar">
    <w:name w:val="Quote Char"/>
    <w:basedOn w:val="DefaultParagraphFont"/>
    <w:link w:val="Quote"/>
    <w:uiPriority w:val="29"/>
    <w:rsid w:val="000E7DD4"/>
    <w:rPr>
      <w:i/>
      <w:iCs/>
      <w:color w:val="404040" w:themeColor="text1" w:themeTint="BF"/>
    </w:rPr>
  </w:style>
  <w:style w:type="paragraph" w:styleId="ListParagraph">
    <w:name w:val="List Paragraph"/>
    <w:basedOn w:val="Normal"/>
    <w:uiPriority w:val="34"/>
    <w:qFormat/>
    <w:rsid w:val="000E7DD4"/>
    <w:pPr>
      <w:ind w:left="720"/>
      <w:contextualSpacing/>
    </w:pPr>
  </w:style>
  <w:style w:type="character" w:styleId="IntenseEmphasis">
    <w:name w:val="Intense Emphasis"/>
    <w:basedOn w:val="DefaultParagraphFont"/>
    <w:uiPriority w:val="21"/>
    <w:qFormat/>
    <w:rsid w:val="000E7DD4"/>
    <w:rPr>
      <w:i/>
      <w:iCs/>
      <w:color w:val="2F5496" w:themeColor="accent1" w:themeShade="BF"/>
    </w:rPr>
  </w:style>
  <w:style w:type="paragraph" w:styleId="IntenseQuote">
    <w:name w:val="Intense Quote"/>
    <w:basedOn w:val="Normal"/>
    <w:next w:val="Normal"/>
    <w:link w:val="IntenseQuoteChar"/>
    <w:uiPriority w:val="30"/>
    <w:qFormat/>
    <w:rsid w:val="000E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DD4"/>
    <w:rPr>
      <w:i/>
      <w:iCs/>
      <w:color w:val="2F5496" w:themeColor="accent1" w:themeShade="BF"/>
    </w:rPr>
  </w:style>
  <w:style w:type="character" w:styleId="IntenseReference">
    <w:name w:val="Intense Reference"/>
    <w:basedOn w:val="DefaultParagraphFont"/>
    <w:uiPriority w:val="32"/>
    <w:qFormat/>
    <w:rsid w:val="000E7DD4"/>
    <w:rPr>
      <w:b/>
      <w:bCs/>
      <w:smallCaps/>
      <w:color w:val="2F5496" w:themeColor="accent1" w:themeShade="BF"/>
      <w:spacing w:val="5"/>
    </w:rPr>
  </w:style>
  <w:style w:type="character" w:customStyle="1" w:styleId="fontstyle01">
    <w:name w:val="fontstyle01"/>
    <w:rsid w:val="000E7DD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E7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D4"/>
    <w:rPr>
      <w:rFonts w:ascii="Calibri" w:eastAsia="Calibri" w:hAnsi="Calibri" w:cs="Times New Roman"/>
      <w:kern w:val="0"/>
      <w:sz w:val="22"/>
      <w:szCs w:val="22"/>
      <w14:ligatures w14:val="none"/>
    </w:rPr>
  </w:style>
  <w:style w:type="table" w:customStyle="1" w:styleId="TableGrid2">
    <w:name w:val="Table Grid2"/>
    <w:basedOn w:val="TableNormal"/>
    <w:next w:val="TableGrid"/>
    <w:uiPriority w:val="59"/>
    <w:rsid w:val="000E7DD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E7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E7"/>
    <w:rPr>
      <w:rFonts w:ascii="Segoe UI" w:eastAsia="Calibri" w:hAnsi="Segoe UI" w:cs="Segoe UI"/>
      <w:kern w:val="0"/>
      <w:sz w:val="18"/>
      <w:szCs w:val="18"/>
      <w14:ligatures w14:val="none"/>
    </w:rPr>
  </w:style>
  <w:style w:type="paragraph" w:styleId="NormalWeb">
    <w:name w:val="Normal (Web)"/>
    <w:basedOn w:val="Normal"/>
    <w:unhideWhenUsed/>
    <w:rsid w:val="00651B9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D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E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D4"/>
    <w:rPr>
      <w:rFonts w:eastAsiaTheme="majorEastAsia" w:cstheme="majorBidi"/>
      <w:color w:val="272727" w:themeColor="text1" w:themeTint="D8"/>
    </w:rPr>
  </w:style>
  <w:style w:type="paragraph" w:styleId="Title">
    <w:name w:val="Title"/>
    <w:basedOn w:val="Normal"/>
    <w:next w:val="Normal"/>
    <w:link w:val="TitleChar"/>
    <w:uiPriority w:val="10"/>
    <w:qFormat/>
    <w:rsid w:val="000E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D4"/>
    <w:pPr>
      <w:spacing w:before="160"/>
      <w:jc w:val="center"/>
    </w:pPr>
    <w:rPr>
      <w:i/>
      <w:iCs/>
      <w:color w:val="404040" w:themeColor="text1" w:themeTint="BF"/>
    </w:rPr>
  </w:style>
  <w:style w:type="character" w:customStyle="1" w:styleId="QuoteChar">
    <w:name w:val="Quote Char"/>
    <w:basedOn w:val="DefaultParagraphFont"/>
    <w:link w:val="Quote"/>
    <w:uiPriority w:val="29"/>
    <w:rsid w:val="000E7DD4"/>
    <w:rPr>
      <w:i/>
      <w:iCs/>
      <w:color w:val="404040" w:themeColor="text1" w:themeTint="BF"/>
    </w:rPr>
  </w:style>
  <w:style w:type="paragraph" w:styleId="ListParagraph">
    <w:name w:val="List Paragraph"/>
    <w:basedOn w:val="Normal"/>
    <w:uiPriority w:val="34"/>
    <w:qFormat/>
    <w:rsid w:val="000E7DD4"/>
    <w:pPr>
      <w:ind w:left="720"/>
      <w:contextualSpacing/>
    </w:pPr>
  </w:style>
  <w:style w:type="character" w:styleId="IntenseEmphasis">
    <w:name w:val="Intense Emphasis"/>
    <w:basedOn w:val="DefaultParagraphFont"/>
    <w:uiPriority w:val="21"/>
    <w:qFormat/>
    <w:rsid w:val="000E7DD4"/>
    <w:rPr>
      <w:i/>
      <w:iCs/>
      <w:color w:val="2F5496" w:themeColor="accent1" w:themeShade="BF"/>
    </w:rPr>
  </w:style>
  <w:style w:type="paragraph" w:styleId="IntenseQuote">
    <w:name w:val="Intense Quote"/>
    <w:basedOn w:val="Normal"/>
    <w:next w:val="Normal"/>
    <w:link w:val="IntenseQuoteChar"/>
    <w:uiPriority w:val="30"/>
    <w:qFormat/>
    <w:rsid w:val="000E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DD4"/>
    <w:rPr>
      <w:i/>
      <w:iCs/>
      <w:color w:val="2F5496" w:themeColor="accent1" w:themeShade="BF"/>
    </w:rPr>
  </w:style>
  <w:style w:type="character" w:styleId="IntenseReference">
    <w:name w:val="Intense Reference"/>
    <w:basedOn w:val="DefaultParagraphFont"/>
    <w:uiPriority w:val="32"/>
    <w:qFormat/>
    <w:rsid w:val="000E7DD4"/>
    <w:rPr>
      <w:b/>
      <w:bCs/>
      <w:smallCaps/>
      <w:color w:val="2F5496" w:themeColor="accent1" w:themeShade="BF"/>
      <w:spacing w:val="5"/>
    </w:rPr>
  </w:style>
  <w:style w:type="character" w:customStyle="1" w:styleId="fontstyle01">
    <w:name w:val="fontstyle01"/>
    <w:rsid w:val="000E7DD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E7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D4"/>
    <w:rPr>
      <w:rFonts w:ascii="Calibri" w:eastAsia="Calibri" w:hAnsi="Calibri" w:cs="Times New Roman"/>
      <w:kern w:val="0"/>
      <w:sz w:val="22"/>
      <w:szCs w:val="22"/>
      <w14:ligatures w14:val="none"/>
    </w:rPr>
  </w:style>
  <w:style w:type="table" w:customStyle="1" w:styleId="TableGrid2">
    <w:name w:val="Table Grid2"/>
    <w:basedOn w:val="TableNormal"/>
    <w:next w:val="TableGrid"/>
    <w:uiPriority w:val="59"/>
    <w:rsid w:val="000E7DD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E7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E7"/>
    <w:rPr>
      <w:rFonts w:ascii="Segoe UI" w:eastAsia="Calibri" w:hAnsi="Segoe UI" w:cs="Segoe UI"/>
      <w:kern w:val="0"/>
      <w:sz w:val="18"/>
      <w:szCs w:val="18"/>
      <w14:ligatures w14:val="none"/>
    </w:rPr>
  </w:style>
  <w:style w:type="paragraph" w:styleId="NormalWeb">
    <w:name w:val="Normal (Web)"/>
    <w:basedOn w:val="Normal"/>
    <w:unhideWhenUsed/>
    <w:rsid w:val="00651B9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1683">
      <w:bodyDiv w:val="1"/>
      <w:marLeft w:val="0"/>
      <w:marRight w:val="0"/>
      <w:marTop w:val="0"/>
      <w:marBottom w:val="0"/>
      <w:divBdr>
        <w:top w:val="none" w:sz="0" w:space="0" w:color="auto"/>
        <w:left w:val="none" w:sz="0" w:space="0" w:color="auto"/>
        <w:bottom w:val="none" w:sz="0" w:space="0" w:color="auto"/>
        <w:right w:val="none" w:sz="0" w:space="0" w:color="auto"/>
      </w:divBdr>
    </w:div>
    <w:div w:id="608245379">
      <w:bodyDiv w:val="1"/>
      <w:marLeft w:val="0"/>
      <w:marRight w:val="0"/>
      <w:marTop w:val="0"/>
      <w:marBottom w:val="0"/>
      <w:divBdr>
        <w:top w:val="none" w:sz="0" w:space="0" w:color="auto"/>
        <w:left w:val="none" w:sz="0" w:space="0" w:color="auto"/>
        <w:bottom w:val="none" w:sz="0" w:space="0" w:color="auto"/>
        <w:right w:val="none" w:sz="0" w:space="0" w:color="auto"/>
      </w:divBdr>
    </w:div>
    <w:div w:id="832644190">
      <w:bodyDiv w:val="1"/>
      <w:marLeft w:val="0"/>
      <w:marRight w:val="0"/>
      <w:marTop w:val="0"/>
      <w:marBottom w:val="0"/>
      <w:divBdr>
        <w:top w:val="none" w:sz="0" w:space="0" w:color="auto"/>
        <w:left w:val="none" w:sz="0" w:space="0" w:color="auto"/>
        <w:bottom w:val="none" w:sz="0" w:space="0" w:color="auto"/>
        <w:right w:val="none" w:sz="0" w:space="0" w:color="auto"/>
      </w:divBdr>
      <w:divsChild>
        <w:div w:id="1156994854">
          <w:marLeft w:val="0"/>
          <w:marRight w:val="0"/>
          <w:marTop w:val="0"/>
          <w:marBottom w:val="0"/>
          <w:divBdr>
            <w:top w:val="none" w:sz="0" w:space="0" w:color="auto"/>
            <w:left w:val="none" w:sz="0" w:space="0" w:color="auto"/>
            <w:bottom w:val="none" w:sz="0" w:space="0" w:color="auto"/>
            <w:right w:val="none" w:sz="0" w:space="0" w:color="auto"/>
          </w:divBdr>
          <w:divsChild>
            <w:div w:id="651371768">
              <w:marLeft w:val="0"/>
              <w:marRight w:val="0"/>
              <w:marTop w:val="0"/>
              <w:marBottom w:val="0"/>
              <w:divBdr>
                <w:top w:val="none" w:sz="0" w:space="0" w:color="auto"/>
                <w:left w:val="none" w:sz="0" w:space="0" w:color="auto"/>
                <w:bottom w:val="none" w:sz="0" w:space="0" w:color="auto"/>
                <w:right w:val="none" w:sz="0" w:space="0" w:color="auto"/>
              </w:divBdr>
              <w:divsChild>
                <w:div w:id="420495222">
                  <w:marLeft w:val="0"/>
                  <w:marRight w:val="0"/>
                  <w:marTop w:val="0"/>
                  <w:marBottom w:val="0"/>
                  <w:divBdr>
                    <w:top w:val="none" w:sz="0" w:space="0" w:color="auto"/>
                    <w:left w:val="none" w:sz="0" w:space="0" w:color="auto"/>
                    <w:bottom w:val="none" w:sz="0" w:space="0" w:color="auto"/>
                    <w:right w:val="none" w:sz="0" w:space="0" w:color="auto"/>
                  </w:divBdr>
                  <w:divsChild>
                    <w:div w:id="450443475">
                      <w:marLeft w:val="0"/>
                      <w:marRight w:val="-105"/>
                      <w:marTop w:val="0"/>
                      <w:marBottom w:val="0"/>
                      <w:divBdr>
                        <w:top w:val="none" w:sz="0" w:space="0" w:color="auto"/>
                        <w:left w:val="none" w:sz="0" w:space="0" w:color="auto"/>
                        <w:bottom w:val="none" w:sz="0" w:space="0" w:color="auto"/>
                        <w:right w:val="none" w:sz="0" w:space="0" w:color="auto"/>
                      </w:divBdr>
                      <w:divsChild>
                        <w:div w:id="1563829027">
                          <w:marLeft w:val="0"/>
                          <w:marRight w:val="0"/>
                          <w:marTop w:val="0"/>
                          <w:marBottom w:val="0"/>
                          <w:divBdr>
                            <w:top w:val="none" w:sz="0" w:space="0" w:color="auto"/>
                            <w:left w:val="none" w:sz="0" w:space="0" w:color="auto"/>
                            <w:bottom w:val="none" w:sz="0" w:space="0" w:color="auto"/>
                            <w:right w:val="none" w:sz="0" w:space="0" w:color="auto"/>
                          </w:divBdr>
                          <w:divsChild>
                            <w:div w:id="25371146">
                              <w:marLeft w:val="0"/>
                              <w:marRight w:val="0"/>
                              <w:marTop w:val="0"/>
                              <w:marBottom w:val="0"/>
                              <w:divBdr>
                                <w:top w:val="none" w:sz="0" w:space="0" w:color="auto"/>
                                <w:left w:val="none" w:sz="0" w:space="0" w:color="auto"/>
                                <w:bottom w:val="none" w:sz="0" w:space="0" w:color="auto"/>
                                <w:right w:val="none" w:sz="0" w:space="0" w:color="auto"/>
                              </w:divBdr>
                              <w:divsChild>
                                <w:div w:id="850291346">
                                  <w:marLeft w:val="0"/>
                                  <w:marRight w:val="0"/>
                                  <w:marTop w:val="0"/>
                                  <w:marBottom w:val="0"/>
                                  <w:divBdr>
                                    <w:top w:val="none" w:sz="0" w:space="0" w:color="auto"/>
                                    <w:left w:val="none" w:sz="0" w:space="0" w:color="auto"/>
                                    <w:bottom w:val="none" w:sz="0" w:space="0" w:color="auto"/>
                                    <w:right w:val="none" w:sz="0" w:space="0" w:color="auto"/>
                                  </w:divBdr>
                                  <w:divsChild>
                                    <w:div w:id="1252084015">
                                      <w:marLeft w:val="750"/>
                                      <w:marRight w:val="0"/>
                                      <w:marTop w:val="0"/>
                                      <w:marBottom w:val="0"/>
                                      <w:divBdr>
                                        <w:top w:val="none" w:sz="0" w:space="0" w:color="auto"/>
                                        <w:left w:val="none" w:sz="0" w:space="0" w:color="auto"/>
                                        <w:bottom w:val="none" w:sz="0" w:space="0" w:color="auto"/>
                                        <w:right w:val="none" w:sz="0" w:space="0" w:color="auto"/>
                                      </w:divBdr>
                                      <w:divsChild>
                                        <w:div w:id="192767999">
                                          <w:marLeft w:val="0"/>
                                          <w:marRight w:val="0"/>
                                          <w:marTop w:val="0"/>
                                          <w:marBottom w:val="0"/>
                                          <w:divBdr>
                                            <w:top w:val="none" w:sz="0" w:space="0" w:color="auto"/>
                                            <w:left w:val="none" w:sz="0" w:space="0" w:color="auto"/>
                                            <w:bottom w:val="none" w:sz="0" w:space="0" w:color="auto"/>
                                            <w:right w:val="none" w:sz="0" w:space="0" w:color="auto"/>
                                          </w:divBdr>
                                          <w:divsChild>
                                            <w:div w:id="1851946546">
                                              <w:marLeft w:val="0"/>
                                              <w:marRight w:val="0"/>
                                              <w:marTop w:val="0"/>
                                              <w:marBottom w:val="0"/>
                                              <w:divBdr>
                                                <w:top w:val="none" w:sz="0" w:space="0" w:color="auto"/>
                                                <w:left w:val="none" w:sz="0" w:space="0" w:color="auto"/>
                                                <w:bottom w:val="none" w:sz="0" w:space="0" w:color="auto"/>
                                                <w:right w:val="none" w:sz="0" w:space="0" w:color="auto"/>
                                              </w:divBdr>
                                              <w:divsChild>
                                                <w:div w:id="1469392928">
                                                  <w:marLeft w:val="0"/>
                                                  <w:marRight w:val="0"/>
                                                  <w:marTop w:val="0"/>
                                                  <w:marBottom w:val="0"/>
                                                  <w:divBdr>
                                                    <w:top w:val="none" w:sz="0" w:space="0" w:color="auto"/>
                                                    <w:left w:val="none" w:sz="0" w:space="0" w:color="auto"/>
                                                    <w:bottom w:val="none" w:sz="0" w:space="0" w:color="auto"/>
                                                    <w:right w:val="none" w:sz="0" w:space="0" w:color="auto"/>
                                                  </w:divBdr>
                                                  <w:divsChild>
                                                    <w:div w:id="482043380">
                                                      <w:marLeft w:val="0"/>
                                                      <w:marRight w:val="0"/>
                                                      <w:marTop w:val="0"/>
                                                      <w:marBottom w:val="0"/>
                                                      <w:divBdr>
                                                        <w:top w:val="none" w:sz="0" w:space="0" w:color="auto"/>
                                                        <w:left w:val="none" w:sz="0" w:space="0" w:color="auto"/>
                                                        <w:bottom w:val="none" w:sz="0" w:space="0" w:color="auto"/>
                                                        <w:right w:val="none" w:sz="0" w:space="0" w:color="auto"/>
                                                      </w:divBdr>
                                                      <w:divsChild>
                                                        <w:div w:id="799304405">
                                                          <w:marLeft w:val="0"/>
                                                          <w:marRight w:val="0"/>
                                                          <w:marTop w:val="0"/>
                                                          <w:marBottom w:val="0"/>
                                                          <w:divBdr>
                                                            <w:top w:val="none" w:sz="0" w:space="0" w:color="auto"/>
                                                            <w:left w:val="none" w:sz="0" w:space="0" w:color="auto"/>
                                                            <w:bottom w:val="none" w:sz="0" w:space="0" w:color="auto"/>
                                                            <w:right w:val="none" w:sz="0" w:space="0" w:color="auto"/>
                                                          </w:divBdr>
                                                          <w:divsChild>
                                                            <w:div w:id="141701318">
                                                              <w:marLeft w:val="0"/>
                                                              <w:marRight w:val="0"/>
                                                              <w:marTop w:val="0"/>
                                                              <w:marBottom w:val="0"/>
                                                              <w:divBdr>
                                                                <w:top w:val="none" w:sz="0" w:space="0" w:color="auto"/>
                                                                <w:left w:val="none" w:sz="0" w:space="0" w:color="auto"/>
                                                                <w:bottom w:val="none" w:sz="0" w:space="0" w:color="auto"/>
                                                                <w:right w:val="none" w:sz="0" w:space="0" w:color="auto"/>
                                                              </w:divBdr>
                                                              <w:divsChild>
                                                                <w:div w:id="598488973">
                                                                  <w:marLeft w:val="0"/>
                                                                  <w:marRight w:val="0"/>
                                                                  <w:marTop w:val="0"/>
                                                                  <w:marBottom w:val="0"/>
                                                                  <w:divBdr>
                                                                    <w:top w:val="none" w:sz="0" w:space="0" w:color="auto"/>
                                                                    <w:left w:val="none" w:sz="0" w:space="0" w:color="auto"/>
                                                                    <w:bottom w:val="none" w:sz="0" w:space="0" w:color="auto"/>
                                                                    <w:right w:val="none" w:sz="0" w:space="0" w:color="auto"/>
                                                                  </w:divBdr>
                                                                  <w:divsChild>
                                                                    <w:div w:id="1254165362">
                                                                      <w:marLeft w:val="0"/>
                                                                      <w:marRight w:val="0"/>
                                                                      <w:marTop w:val="0"/>
                                                                      <w:marBottom w:val="0"/>
                                                                      <w:divBdr>
                                                                        <w:top w:val="none" w:sz="0" w:space="0" w:color="auto"/>
                                                                        <w:left w:val="none" w:sz="0" w:space="0" w:color="auto"/>
                                                                        <w:bottom w:val="none" w:sz="0" w:space="0" w:color="auto"/>
                                                                        <w:right w:val="none" w:sz="0" w:space="0" w:color="auto"/>
                                                                      </w:divBdr>
                                                                      <w:divsChild>
                                                                        <w:div w:id="836728318">
                                                                          <w:marLeft w:val="0"/>
                                                                          <w:marRight w:val="0"/>
                                                                          <w:marTop w:val="0"/>
                                                                          <w:marBottom w:val="0"/>
                                                                          <w:divBdr>
                                                                            <w:top w:val="none" w:sz="0" w:space="0" w:color="auto"/>
                                                                            <w:left w:val="none" w:sz="0" w:space="0" w:color="auto"/>
                                                                            <w:bottom w:val="none" w:sz="0" w:space="0" w:color="auto"/>
                                                                            <w:right w:val="none" w:sz="0" w:space="0" w:color="auto"/>
                                                                          </w:divBdr>
                                                                          <w:divsChild>
                                                                            <w:div w:id="17464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4298">
                                                                  <w:marLeft w:val="0"/>
                                                                  <w:marRight w:val="0"/>
                                                                  <w:marTop w:val="60"/>
                                                                  <w:marBottom w:val="0"/>
                                                                  <w:divBdr>
                                                                    <w:top w:val="none" w:sz="0" w:space="0" w:color="auto"/>
                                                                    <w:left w:val="none" w:sz="0" w:space="0" w:color="auto"/>
                                                                    <w:bottom w:val="none" w:sz="0" w:space="0" w:color="auto"/>
                                                                    <w:right w:val="none" w:sz="0" w:space="0" w:color="auto"/>
                                                                  </w:divBdr>
                                                                </w:div>
                                                                <w:div w:id="68159899">
                                                                  <w:marLeft w:val="0"/>
                                                                  <w:marRight w:val="0"/>
                                                                  <w:marTop w:val="0"/>
                                                                  <w:marBottom w:val="0"/>
                                                                  <w:divBdr>
                                                                    <w:top w:val="none" w:sz="0" w:space="0" w:color="auto"/>
                                                                    <w:left w:val="none" w:sz="0" w:space="0" w:color="auto"/>
                                                                    <w:bottom w:val="none" w:sz="0" w:space="0" w:color="auto"/>
                                                                    <w:right w:val="none" w:sz="0" w:space="0" w:color="auto"/>
                                                                  </w:divBdr>
                                                                  <w:divsChild>
                                                                    <w:div w:id="1152915781">
                                                                      <w:marLeft w:val="0"/>
                                                                      <w:marRight w:val="0"/>
                                                                      <w:marTop w:val="0"/>
                                                                      <w:marBottom w:val="0"/>
                                                                      <w:divBdr>
                                                                        <w:top w:val="none" w:sz="0" w:space="0" w:color="auto"/>
                                                                        <w:left w:val="none" w:sz="0" w:space="0" w:color="auto"/>
                                                                        <w:bottom w:val="none" w:sz="0" w:space="0" w:color="auto"/>
                                                                        <w:right w:val="none" w:sz="0" w:space="0" w:color="auto"/>
                                                                      </w:divBdr>
                                                                      <w:divsChild>
                                                                        <w:div w:id="1101678862">
                                                                          <w:marLeft w:val="0"/>
                                                                          <w:marRight w:val="0"/>
                                                                          <w:marTop w:val="0"/>
                                                                          <w:marBottom w:val="0"/>
                                                                          <w:divBdr>
                                                                            <w:top w:val="none" w:sz="0" w:space="0" w:color="auto"/>
                                                                            <w:left w:val="none" w:sz="0" w:space="0" w:color="auto"/>
                                                                            <w:bottom w:val="none" w:sz="0" w:space="0" w:color="auto"/>
                                                                            <w:right w:val="none" w:sz="0" w:space="0" w:color="auto"/>
                                                                          </w:divBdr>
                                                                          <w:divsChild>
                                                                            <w:div w:id="686255870">
                                                                              <w:marLeft w:val="0"/>
                                                                              <w:marRight w:val="0"/>
                                                                              <w:marTop w:val="0"/>
                                                                              <w:marBottom w:val="0"/>
                                                                              <w:divBdr>
                                                                                <w:top w:val="none" w:sz="0" w:space="0" w:color="auto"/>
                                                                                <w:left w:val="none" w:sz="0" w:space="0" w:color="auto"/>
                                                                                <w:bottom w:val="none" w:sz="0" w:space="0" w:color="auto"/>
                                                                                <w:right w:val="none" w:sz="0" w:space="0" w:color="auto"/>
                                                                              </w:divBdr>
                                                                              <w:divsChild>
                                                                                <w:div w:id="923730960">
                                                                                  <w:marLeft w:val="105"/>
                                                                                  <w:marRight w:val="105"/>
                                                                                  <w:marTop w:val="90"/>
                                                                                  <w:marBottom w:val="150"/>
                                                                                  <w:divBdr>
                                                                                    <w:top w:val="none" w:sz="0" w:space="0" w:color="auto"/>
                                                                                    <w:left w:val="none" w:sz="0" w:space="0" w:color="auto"/>
                                                                                    <w:bottom w:val="none" w:sz="0" w:space="0" w:color="auto"/>
                                                                                    <w:right w:val="none" w:sz="0" w:space="0" w:color="auto"/>
                                                                                  </w:divBdr>
                                                                                </w:div>
                                                                                <w:div w:id="1641954671">
                                                                                  <w:marLeft w:val="105"/>
                                                                                  <w:marRight w:val="105"/>
                                                                                  <w:marTop w:val="90"/>
                                                                                  <w:marBottom w:val="150"/>
                                                                                  <w:divBdr>
                                                                                    <w:top w:val="none" w:sz="0" w:space="0" w:color="auto"/>
                                                                                    <w:left w:val="none" w:sz="0" w:space="0" w:color="auto"/>
                                                                                    <w:bottom w:val="none" w:sz="0" w:space="0" w:color="auto"/>
                                                                                    <w:right w:val="none" w:sz="0" w:space="0" w:color="auto"/>
                                                                                  </w:divBdr>
                                                                                </w:div>
                                                                                <w:div w:id="1415282386">
                                                                                  <w:marLeft w:val="105"/>
                                                                                  <w:marRight w:val="105"/>
                                                                                  <w:marTop w:val="90"/>
                                                                                  <w:marBottom w:val="150"/>
                                                                                  <w:divBdr>
                                                                                    <w:top w:val="none" w:sz="0" w:space="0" w:color="auto"/>
                                                                                    <w:left w:val="none" w:sz="0" w:space="0" w:color="auto"/>
                                                                                    <w:bottom w:val="none" w:sz="0" w:space="0" w:color="auto"/>
                                                                                    <w:right w:val="none" w:sz="0" w:space="0" w:color="auto"/>
                                                                                  </w:divBdr>
                                                                                </w:div>
                                                                                <w:div w:id="1835292756">
                                                                                  <w:marLeft w:val="105"/>
                                                                                  <w:marRight w:val="105"/>
                                                                                  <w:marTop w:val="90"/>
                                                                                  <w:marBottom w:val="150"/>
                                                                                  <w:divBdr>
                                                                                    <w:top w:val="none" w:sz="0" w:space="0" w:color="auto"/>
                                                                                    <w:left w:val="none" w:sz="0" w:space="0" w:color="auto"/>
                                                                                    <w:bottom w:val="none" w:sz="0" w:space="0" w:color="auto"/>
                                                                                    <w:right w:val="none" w:sz="0" w:space="0" w:color="auto"/>
                                                                                  </w:divBdr>
                                                                                </w:div>
                                                                                <w:div w:id="1119839096">
                                                                                  <w:marLeft w:val="105"/>
                                                                                  <w:marRight w:val="105"/>
                                                                                  <w:marTop w:val="90"/>
                                                                                  <w:marBottom w:val="150"/>
                                                                                  <w:divBdr>
                                                                                    <w:top w:val="none" w:sz="0" w:space="0" w:color="auto"/>
                                                                                    <w:left w:val="none" w:sz="0" w:space="0" w:color="auto"/>
                                                                                    <w:bottom w:val="none" w:sz="0" w:space="0" w:color="auto"/>
                                                                                    <w:right w:val="none" w:sz="0" w:space="0" w:color="auto"/>
                                                                                  </w:divBdr>
                                                                                </w:div>
                                                                                <w:div w:id="6993591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964851">
          <w:marLeft w:val="0"/>
          <w:marRight w:val="0"/>
          <w:marTop w:val="0"/>
          <w:marBottom w:val="0"/>
          <w:divBdr>
            <w:top w:val="none" w:sz="0" w:space="0" w:color="auto"/>
            <w:left w:val="none" w:sz="0" w:space="0" w:color="auto"/>
            <w:bottom w:val="none" w:sz="0" w:space="0" w:color="auto"/>
            <w:right w:val="none" w:sz="0" w:space="0" w:color="auto"/>
          </w:divBdr>
          <w:divsChild>
            <w:div w:id="1827547722">
              <w:marLeft w:val="0"/>
              <w:marRight w:val="0"/>
              <w:marTop w:val="0"/>
              <w:marBottom w:val="0"/>
              <w:divBdr>
                <w:top w:val="none" w:sz="0" w:space="0" w:color="auto"/>
                <w:left w:val="none" w:sz="0" w:space="0" w:color="auto"/>
                <w:bottom w:val="none" w:sz="0" w:space="0" w:color="auto"/>
                <w:right w:val="none" w:sz="0" w:space="0" w:color="auto"/>
              </w:divBdr>
              <w:divsChild>
                <w:div w:id="3124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6870">
      <w:bodyDiv w:val="1"/>
      <w:marLeft w:val="0"/>
      <w:marRight w:val="0"/>
      <w:marTop w:val="0"/>
      <w:marBottom w:val="0"/>
      <w:divBdr>
        <w:top w:val="none" w:sz="0" w:space="0" w:color="auto"/>
        <w:left w:val="none" w:sz="0" w:space="0" w:color="auto"/>
        <w:bottom w:val="none" w:sz="0" w:space="0" w:color="auto"/>
        <w:right w:val="none" w:sz="0" w:space="0" w:color="auto"/>
      </w:divBdr>
    </w:div>
    <w:div w:id="1765033405">
      <w:bodyDiv w:val="1"/>
      <w:marLeft w:val="0"/>
      <w:marRight w:val="0"/>
      <w:marTop w:val="0"/>
      <w:marBottom w:val="0"/>
      <w:divBdr>
        <w:top w:val="none" w:sz="0" w:space="0" w:color="auto"/>
        <w:left w:val="none" w:sz="0" w:space="0" w:color="auto"/>
        <w:bottom w:val="none" w:sz="0" w:space="0" w:color="auto"/>
        <w:right w:val="none" w:sz="0" w:space="0" w:color="auto"/>
      </w:divBdr>
    </w:div>
    <w:div w:id="19822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daugiaminhnhat1@outlook.com</dc:creator>
  <cp:lastModifiedBy>MT MQ</cp:lastModifiedBy>
  <cp:revision>29</cp:revision>
  <cp:lastPrinted>2025-04-29T03:33:00Z</cp:lastPrinted>
  <dcterms:created xsi:type="dcterms:W3CDTF">2025-04-28T05:08:00Z</dcterms:created>
  <dcterms:modified xsi:type="dcterms:W3CDTF">2025-04-29T06:47:00Z</dcterms:modified>
</cp:coreProperties>
</file>